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>
    <v:background id="_x0000_s1025" o:bwmode="white" fillcolor="#c2d69b [1942]" o:targetscreensize="1024,768">
      <v:fill focusposition=".5,.5" focussize="" type="gradientRadial"/>
    </v:background>
  </w:background>
  <w:body>
    <w:p w:rsidR="002538D5" w:rsidRPr="00F259B4" w:rsidRDefault="002538D5" w:rsidP="002538D5">
      <w:pPr>
        <w:pStyle w:val="a3"/>
        <w:spacing w:after="0"/>
        <w:ind w:firstLine="708"/>
        <w:jc w:val="center"/>
        <w:rPr>
          <w:b/>
          <w:color w:val="003300"/>
          <w:sz w:val="28"/>
          <w:szCs w:val="28"/>
        </w:rPr>
      </w:pPr>
      <w:r w:rsidRPr="00F259B4">
        <w:rPr>
          <w:b/>
          <w:color w:val="003300"/>
          <w:sz w:val="28"/>
          <w:szCs w:val="28"/>
        </w:rPr>
        <w:t>Областная акция «Марш за жизнь»</w:t>
      </w:r>
    </w:p>
    <w:p w:rsidR="002538D5" w:rsidRPr="00F259B4" w:rsidRDefault="002538D5" w:rsidP="002538D5">
      <w:pPr>
        <w:pStyle w:val="a3"/>
        <w:spacing w:after="0"/>
        <w:ind w:firstLine="708"/>
        <w:jc w:val="center"/>
        <w:rPr>
          <w:b/>
          <w:color w:val="003300"/>
          <w:sz w:val="28"/>
          <w:szCs w:val="28"/>
        </w:rPr>
      </w:pPr>
    </w:p>
    <w:p w:rsidR="002538D5" w:rsidRPr="00F259B4" w:rsidRDefault="002538D5" w:rsidP="002538D5">
      <w:pPr>
        <w:pStyle w:val="a3"/>
        <w:spacing w:after="0"/>
        <w:ind w:firstLine="708"/>
        <w:jc w:val="both"/>
        <w:rPr>
          <w:color w:val="003300"/>
          <w:sz w:val="28"/>
          <w:szCs w:val="28"/>
        </w:rPr>
      </w:pPr>
      <w:r w:rsidRPr="00F259B4">
        <w:rPr>
          <w:color w:val="003300"/>
          <w:sz w:val="28"/>
          <w:szCs w:val="28"/>
        </w:rPr>
        <w:t>Значимость семьи для России, и для Смоленской области в частности, возрастает год от года. Президент Российской Федерации Владимир Владимирович Путин в своих выступлениях всегда подчеркивал важную роль семьи в формировании общества, от которого зависит будущее нашей страны.</w:t>
      </w:r>
    </w:p>
    <w:p w:rsidR="002538D5" w:rsidRDefault="002538D5" w:rsidP="002538D5">
      <w:pPr>
        <w:pStyle w:val="a3"/>
        <w:spacing w:after="0"/>
        <w:ind w:hanging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1379" cy="325374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zajisn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379" cy="3253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38D5" w:rsidRPr="00F259B4" w:rsidRDefault="002538D5" w:rsidP="002538D5">
      <w:pPr>
        <w:pStyle w:val="a3"/>
        <w:spacing w:after="0"/>
        <w:ind w:firstLine="708"/>
        <w:jc w:val="both"/>
        <w:rPr>
          <w:color w:val="003300"/>
          <w:sz w:val="28"/>
          <w:szCs w:val="28"/>
        </w:rPr>
      </w:pPr>
      <w:r w:rsidRPr="00F259B4">
        <w:rPr>
          <w:color w:val="003300"/>
          <w:sz w:val="28"/>
          <w:szCs w:val="28"/>
        </w:rPr>
        <w:t xml:space="preserve">Губернатором Смоленской области Алексеем Владимировичем Островским утвержден региональный Комплексный план по улучшению демографической ситуации на 2014-2018 годы, в который включен ряд мероприятий, направленных на укрепление института семьи и пропаганду семейных ценностей. </w:t>
      </w:r>
    </w:p>
    <w:p w:rsidR="002538D5" w:rsidRDefault="002538D5" w:rsidP="002538D5">
      <w:pPr>
        <w:pStyle w:val="a3"/>
        <w:spacing w:after="0"/>
        <w:ind w:left="-284" w:right="28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8359" cy="3528060"/>
            <wp:effectExtent l="190500" t="190500" r="187325" b="1866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zajisn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656" cy="3534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38D5" w:rsidRPr="00F259B4" w:rsidRDefault="002538D5" w:rsidP="002538D5">
      <w:pPr>
        <w:pStyle w:val="a3"/>
        <w:spacing w:after="0"/>
        <w:ind w:firstLine="708"/>
        <w:jc w:val="both"/>
        <w:rPr>
          <w:color w:val="003300"/>
          <w:sz w:val="28"/>
          <w:szCs w:val="28"/>
        </w:rPr>
      </w:pPr>
      <w:r w:rsidRPr="00F259B4">
        <w:rPr>
          <w:noProof/>
          <w:color w:val="0033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E26A544" wp14:editId="4B9ED9F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20340" cy="2415540"/>
            <wp:effectExtent l="0" t="0" r="381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zajisn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41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gramStart"/>
      <w:r w:rsidR="0023735B">
        <w:rPr>
          <w:color w:val="003300"/>
          <w:sz w:val="28"/>
          <w:szCs w:val="28"/>
        </w:rPr>
        <w:t>23 сентября 2015 года</w:t>
      </w:r>
      <w:r w:rsidRPr="00F259B4">
        <w:rPr>
          <w:color w:val="003300"/>
          <w:sz w:val="28"/>
          <w:szCs w:val="28"/>
        </w:rPr>
        <w:t xml:space="preserve"> по поручению </w:t>
      </w:r>
      <w:r w:rsidR="00630CAF">
        <w:rPr>
          <w:color w:val="003300"/>
          <w:sz w:val="28"/>
          <w:szCs w:val="28"/>
        </w:rPr>
        <w:t>Г</w:t>
      </w:r>
      <w:bookmarkStart w:id="0" w:name="_GoBack"/>
      <w:bookmarkEnd w:id="0"/>
      <w:r w:rsidRPr="00F259B4">
        <w:rPr>
          <w:color w:val="003300"/>
          <w:sz w:val="28"/>
          <w:szCs w:val="28"/>
        </w:rPr>
        <w:t>лавы региона, в городе Смоленске прошла первая областная акция «Марш за жизнь», в которой приняли участие более 250 человек: студенты, обучающиеся в высших образовательных организациях и профессиональных образовательных организациях, учащиеся образова</w:t>
      </w:r>
      <w:r w:rsidR="0023735B">
        <w:rPr>
          <w:color w:val="003300"/>
          <w:sz w:val="28"/>
          <w:szCs w:val="28"/>
        </w:rPr>
        <w:t>-</w:t>
      </w:r>
      <w:r w:rsidRPr="00F259B4">
        <w:rPr>
          <w:color w:val="003300"/>
          <w:sz w:val="28"/>
          <w:szCs w:val="28"/>
        </w:rPr>
        <w:t xml:space="preserve">тельных организаций, волонтеры, детские </w:t>
      </w:r>
      <w:proofErr w:type="spellStart"/>
      <w:r w:rsidRPr="00F259B4">
        <w:rPr>
          <w:color w:val="003300"/>
          <w:sz w:val="28"/>
          <w:szCs w:val="28"/>
        </w:rPr>
        <w:t>социозащитные</w:t>
      </w:r>
      <w:proofErr w:type="spellEnd"/>
      <w:r w:rsidRPr="00F259B4">
        <w:rPr>
          <w:color w:val="003300"/>
          <w:sz w:val="28"/>
          <w:szCs w:val="28"/>
        </w:rPr>
        <w:t xml:space="preserve"> учреждения, семьи, воспитывающие детей, в том числе многодетные семьи, представители общественных организаций.</w:t>
      </w:r>
      <w:proofErr w:type="gramEnd"/>
      <w:r w:rsidRPr="00F259B4">
        <w:rPr>
          <w:color w:val="003300"/>
          <w:sz w:val="28"/>
          <w:szCs w:val="28"/>
        </w:rPr>
        <w:t xml:space="preserve"> Возглавила шествие начальник Департамента Смоленской области по социальному развитию Юлия Новикова – мама троих замечательных детей.</w:t>
      </w:r>
    </w:p>
    <w:p w:rsidR="002538D5" w:rsidRDefault="002538D5" w:rsidP="002538D5">
      <w:pPr>
        <w:pStyle w:val="a3"/>
        <w:spacing w:after="0"/>
        <w:ind w:firstLine="708"/>
        <w:jc w:val="both"/>
        <w:rPr>
          <w:sz w:val="28"/>
          <w:szCs w:val="28"/>
        </w:rPr>
      </w:pPr>
    </w:p>
    <w:p w:rsidR="002538D5" w:rsidRDefault="002538D5" w:rsidP="002538D5">
      <w:pPr>
        <w:pStyle w:val="a3"/>
        <w:spacing w:after="0"/>
        <w:ind w:hanging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1379" cy="3749040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zajisn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379" cy="374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38D5" w:rsidRPr="002538D5" w:rsidRDefault="002538D5" w:rsidP="002538D5"/>
    <w:p w:rsidR="002538D5" w:rsidRPr="002538D5" w:rsidRDefault="002538D5" w:rsidP="002538D5"/>
    <w:p w:rsidR="002538D5" w:rsidRDefault="002538D5" w:rsidP="002538D5"/>
    <w:p w:rsidR="002538D5" w:rsidRPr="00F259B4" w:rsidRDefault="002538D5" w:rsidP="002538D5">
      <w:pPr>
        <w:ind w:firstLine="708"/>
        <w:jc w:val="both"/>
        <w:rPr>
          <w:color w:val="003300"/>
          <w:sz w:val="28"/>
          <w:szCs w:val="28"/>
        </w:rPr>
      </w:pPr>
      <w:r w:rsidRPr="00F259B4">
        <w:rPr>
          <w:color w:val="003300"/>
          <w:sz w:val="28"/>
          <w:szCs w:val="28"/>
        </w:rPr>
        <w:t>Цель акции</w:t>
      </w:r>
      <w:r w:rsidRPr="00F259B4">
        <w:rPr>
          <w:b/>
          <w:color w:val="003300"/>
          <w:sz w:val="28"/>
          <w:szCs w:val="28"/>
        </w:rPr>
        <w:t xml:space="preserve"> – </w:t>
      </w:r>
      <w:r w:rsidRPr="00F259B4">
        <w:rPr>
          <w:color w:val="003300"/>
          <w:sz w:val="28"/>
          <w:szCs w:val="28"/>
        </w:rPr>
        <w:t xml:space="preserve">пропаганда идеи приоритета института семьи, семейных ценностей, семейного воспитания, многопоколенной семьи и формирование общественного мнения высокой значимости семьи. В большинстве случаев именно в молодежной среде создаются молодые семьи, планирующие свое будущее, в том числе и рождение детей.  Для детей мы трудимся, стараемся, стремимся быть лучше, чтобы быть для них примером. </w:t>
      </w:r>
    </w:p>
    <w:p w:rsidR="002538D5" w:rsidRPr="00F259B4" w:rsidRDefault="002538D5" w:rsidP="002538D5">
      <w:pPr>
        <w:ind w:firstLine="708"/>
        <w:jc w:val="both"/>
        <w:rPr>
          <w:color w:val="003300"/>
          <w:sz w:val="28"/>
          <w:szCs w:val="28"/>
        </w:rPr>
      </w:pPr>
    </w:p>
    <w:p w:rsidR="002538D5" w:rsidRPr="00F259B4" w:rsidRDefault="002538D5" w:rsidP="002538D5">
      <w:pPr>
        <w:rPr>
          <w:color w:val="003300"/>
        </w:rPr>
      </w:pPr>
    </w:p>
    <w:p w:rsidR="002538D5" w:rsidRDefault="002538D5" w:rsidP="002538D5">
      <w:pPr>
        <w:pStyle w:val="a3"/>
        <w:spacing w:after="0"/>
        <w:ind w:hanging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1379" cy="35052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zajisn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4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2538D5" w:rsidRPr="00EF157A" w:rsidRDefault="002538D5" w:rsidP="002538D5">
      <w:pPr>
        <w:ind w:firstLine="708"/>
        <w:jc w:val="both"/>
        <w:rPr>
          <w:color w:val="000000"/>
          <w:sz w:val="28"/>
          <w:szCs w:val="28"/>
        </w:rPr>
      </w:pPr>
    </w:p>
    <w:p w:rsidR="002538D5" w:rsidRPr="00F259B4" w:rsidRDefault="00F259B4" w:rsidP="00F259B4">
      <w:pPr>
        <w:pStyle w:val="a3"/>
        <w:spacing w:after="0"/>
        <w:jc w:val="both"/>
        <w:rPr>
          <w:color w:val="003300"/>
          <w:sz w:val="28"/>
          <w:szCs w:val="28"/>
        </w:rPr>
      </w:pPr>
      <w:r w:rsidRPr="00F259B4">
        <w:rPr>
          <w:noProof/>
          <w:color w:val="0033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C001E5D" wp14:editId="2B99D25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3916680" cy="3253740"/>
            <wp:effectExtent l="0" t="0" r="762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zajisn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325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538D5" w:rsidRPr="00F259B4">
        <w:rPr>
          <w:color w:val="003300"/>
          <w:sz w:val="28"/>
          <w:szCs w:val="28"/>
        </w:rPr>
        <w:t>Началось шествие от Смоленского государственного университета,                              а закончилось на Массовом поле</w:t>
      </w:r>
      <w:r w:rsidR="0023735B">
        <w:rPr>
          <w:color w:val="003300"/>
          <w:sz w:val="28"/>
          <w:szCs w:val="28"/>
        </w:rPr>
        <w:t xml:space="preserve"> Центрального парка культуры и отдыха </w:t>
      </w:r>
      <w:r w:rsidR="00630CAF">
        <w:rPr>
          <w:color w:val="003300"/>
          <w:sz w:val="28"/>
          <w:szCs w:val="28"/>
        </w:rPr>
        <w:t>«Лопатинский сад»,</w:t>
      </w:r>
      <w:r w:rsidR="002538D5" w:rsidRPr="00F259B4">
        <w:rPr>
          <w:color w:val="003300"/>
          <w:sz w:val="28"/>
          <w:szCs w:val="28"/>
        </w:rPr>
        <w:t xml:space="preserve"> на котором вниманию участников акции был представлен </w:t>
      </w:r>
      <w:proofErr w:type="spellStart"/>
      <w:r w:rsidR="002538D5" w:rsidRPr="00F259B4">
        <w:rPr>
          <w:color w:val="003300"/>
          <w:sz w:val="28"/>
          <w:szCs w:val="28"/>
        </w:rPr>
        <w:t>празд</w:t>
      </w:r>
      <w:r w:rsidR="00630CAF">
        <w:rPr>
          <w:color w:val="003300"/>
          <w:sz w:val="28"/>
          <w:szCs w:val="28"/>
        </w:rPr>
        <w:t>-</w:t>
      </w:r>
      <w:r w:rsidR="002538D5" w:rsidRPr="00F259B4">
        <w:rPr>
          <w:color w:val="003300"/>
          <w:sz w:val="28"/>
          <w:szCs w:val="28"/>
        </w:rPr>
        <w:t>ничный</w:t>
      </w:r>
      <w:proofErr w:type="spellEnd"/>
      <w:r w:rsidR="002538D5" w:rsidRPr="00F259B4">
        <w:rPr>
          <w:color w:val="003300"/>
          <w:sz w:val="28"/>
          <w:szCs w:val="28"/>
        </w:rPr>
        <w:t xml:space="preserve"> концерт, подготовленный силами сотрудников Реабилитационного центра для детей и подростков с ограниченными возможностями «Вишенки» и воспитанников Смоленского социально-реабилитационного центра для несовершеннолетних «Феникс», студентами Смоленской государственной сельскохозяйственной академии, Смоленской государственной медицинской академии.</w:t>
      </w:r>
      <w:proofErr w:type="gramEnd"/>
      <w:r w:rsidR="002538D5" w:rsidRPr="00F259B4">
        <w:rPr>
          <w:color w:val="003300"/>
          <w:sz w:val="28"/>
          <w:szCs w:val="28"/>
        </w:rPr>
        <w:t xml:space="preserve"> Также для участников мероприятия выступили  две многодетные матери, награжденные областными наградами «Материнская слава» имени Анны Тимофеевны Гагариной, победительница областного конкурса «Семья года 2015» – Олеся Кравцова и Оксана Литвин-</w:t>
      </w:r>
      <w:proofErr w:type="spellStart"/>
      <w:r w:rsidR="002538D5" w:rsidRPr="00F259B4">
        <w:rPr>
          <w:color w:val="003300"/>
          <w:sz w:val="28"/>
          <w:szCs w:val="28"/>
        </w:rPr>
        <w:t>Крисова</w:t>
      </w:r>
      <w:proofErr w:type="spellEnd"/>
      <w:r w:rsidR="002538D5" w:rsidRPr="00F259B4">
        <w:rPr>
          <w:color w:val="003300"/>
          <w:sz w:val="28"/>
          <w:szCs w:val="28"/>
        </w:rPr>
        <w:t xml:space="preserve"> – победившая в номинации «Самая спортивная семья». </w:t>
      </w:r>
    </w:p>
    <w:p w:rsidR="00E725C8" w:rsidRPr="00F259B4" w:rsidRDefault="002538D5" w:rsidP="0023735B">
      <w:pPr>
        <w:pStyle w:val="a3"/>
        <w:spacing w:after="0"/>
        <w:ind w:firstLine="708"/>
        <w:jc w:val="both"/>
        <w:rPr>
          <w:color w:val="003300"/>
        </w:rPr>
      </w:pPr>
      <w:r w:rsidRPr="00F259B4">
        <w:rPr>
          <w:color w:val="003300"/>
          <w:sz w:val="28"/>
          <w:szCs w:val="28"/>
        </w:rPr>
        <w:t xml:space="preserve">Завершением праздничного мероприятия стало проведение </w:t>
      </w:r>
      <w:proofErr w:type="spellStart"/>
      <w:r w:rsidRPr="00F259B4">
        <w:rPr>
          <w:color w:val="003300"/>
          <w:sz w:val="28"/>
          <w:szCs w:val="28"/>
        </w:rPr>
        <w:t>флешмоба</w:t>
      </w:r>
      <w:proofErr w:type="spellEnd"/>
      <w:r w:rsidRPr="00F259B4">
        <w:rPr>
          <w:color w:val="003300"/>
          <w:sz w:val="28"/>
          <w:szCs w:val="28"/>
        </w:rPr>
        <w:t xml:space="preserve"> и исполнение всеми участниками песни «Пусть всегда будет солнце». </w:t>
      </w:r>
    </w:p>
    <w:sectPr w:rsidR="00E725C8" w:rsidRPr="00F259B4" w:rsidSect="002538D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8D5"/>
    <w:rsid w:val="0023735B"/>
    <w:rsid w:val="002538D5"/>
    <w:rsid w:val="00630CAF"/>
    <w:rsid w:val="00E725C8"/>
    <w:rsid w:val="00F2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8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538D5"/>
    <w:pPr>
      <w:spacing w:after="120"/>
    </w:pPr>
  </w:style>
  <w:style w:type="character" w:customStyle="1" w:styleId="a4">
    <w:name w:val="Основной текст Знак"/>
    <w:basedOn w:val="a0"/>
    <w:link w:val="a3"/>
    <w:rsid w:val="002538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538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8D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8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538D5"/>
    <w:pPr>
      <w:spacing w:after="120"/>
    </w:pPr>
  </w:style>
  <w:style w:type="character" w:customStyle="1" w:styleId="a4">
    <w:name w:val="Основной текст Знак"/>
    <w:basedOn w:val="a0"/>
    <w:link w:val="a3"/>
    <w:rsid w:val="002538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538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8D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E3062-250F-484B-BF59-165C0EB35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Меньшова Наталья Михайловна</dc:creator>
  <cp:lastModifiedBy>Ковалева Елена Юрьевна</cp:lastModifiedBy>
  <cp:revision>4</cp:revision>
  <dcterms:created xsi:type="dcterms:W3CDTF">2015-10-13T07:53:00Z</dcterms:created>
  <dcterms:modified xsi:type="dcterms:W3CDTF">2015-10-13T08:28:00Z</dcterms:modified>
</cp:coreProperties>
</file>