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47" w:rsidRPr="008D7747" w:rsidRDefault="008D7747" w:rsidP="008D77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47">
        <w:rPr>
          <w:rFonts w:ascii="Times New Roman" w:hAnsi="Times New Roman" w:cs="Times New Roman"/>
          <w:b/>
          <w:sz w:val="24"/>
          <w:szCs w:val="24"/>
        </w:rPr>
        <w:t>24 апреля в Центре дополнительного образования «Школа юных летчиков» состоялся конкурс исследовательских работ «Нет в России семьи такой, где б ни памятен был свой герой»</w:t>
      </w:r>
    </w:p>
    <w:p w:rsidR="008D7747" w:rsidRDefault="008D7747" w:rsidP="008D77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747">
        <w:rPr>
          <w:rFonts w:ascii="Times New Roman" w:hAnsi="Times New Roman" w:cs="Times New Roman"/>
          <w:sz w:val="24"/>
          <w:szCs w:val="24"/>
        </w:rPr>
        <w:t xml:space="preserve">Конкурс прошел в рамках патриотического проекта «Эстафета памяти», </w:t>
      </w:r>
      <w:proofErr w:type="gramStart"/>
      <w:r w:rsidRPr="008D7747">
        <w:rPr>
          <w:rFonts w:ascii="Times New Roman" w:hAnsi="Times New Roman" w:cs="Times New Roman"/>
          <w:sz w:val="24"/>
          <w:szCs w:val="24"/>
        </w:rPr>
        <w:t>организованном</w:t>
      </w:r>
      <w:proofErr w:type="gramEnd"/>
      <w:r w:rsidRPr="008D7747">
        <w:rPr>
          <w:rFonts w:ascii="Times New Roman" w:hAnsi="Times New Roman" w:cs="Times New Roman"/>
          <w:sz w:val="24"/>
          <w:szCs w:val="24"/>
        </w:rPr>
        <w:t xml:space="preserve"> по инициативе МБУ «Центр образования Первомайского района».</w:t>
      </w:r>
    </w:p>
    <w:p w:rsidR="008D7747" w:rsidRDefault="008D7747" w:rsidP="008D77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747">
        <w:rPr>
          <w:rFonts w:ascii="Times New Roman" w:hAnsi="Times New Roman" w:cs="Times New Roman"/>
          <w:sz w:val="24"/>
          <w:szCs w:val="24"/>
        </w:rPr>
        <w:t>Цель конкурса – изучение исторического и культурного наследия своей семьи, развитие интеллектуальных, творческих способностей обучающихся, педагогов и родителей. Участники представили на конкурс собственные работы, в которых отразили вклад своих родных в дело Победы в Великой Отечественной войне.</w:t>
      </w:r>
    </w:p>
    <w:p w:rsidR="008D7747" w:rsidRDefault="008D7747" w:rsidP="008D77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747">
        <w:rPr>
          <w:rFonts w:ascii="Times New Roman" w:hAnsi="Times New Roman" w:cs="Times New Roman"/>
          <w:sz w:val="24"/>
          <w:szCs w:val="24"/>
        </w:rPr>
        <w:t xml:space="preserve">Всего на конкурс было представлено более 30 работ. Авторы лучших работ - школьники г. Ижевска, представители волонтерских отрядов г. Глазов и с. </w:t>
      </w:r>
      <w:proofErr w:type="gramStart"/>
      <w:r w:rsidRPr="008D7747">
        <w:rPr>
          <w:rFonts w:ascii="Times New Roman" w:hAnsi="Times New Roman" w:cs="Times New Roman"/>
          <w:sz w:val="24"/>
          <w:szCs w:val="24"/>
        </w:rPr>
        <w:t>Июльское</w:t>
      </w:r>
      <w:proofErr w:type="gramEnd"/>
      <w:r w:rsidRPr="008D7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747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Pr="008D7747">
        <w:rPr>
          <w:rFonts w:ascii="Times New Roman" w:hAnsi="Times New Roman" w:cs="Times New Roman"/>
          <w:sz w:val="24"/>
          <w:szCs w:val="24"/>
        </w:rPr>
        <w:t xml:space="preserve"> района – выступили на конференции с защитой работ.</w:t>
      </w:r>
    </w:p>
    <w:p w:rsidR="00000000" w:rsidRDefault="008D7747" w:rsidP="008D77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747">
        <w:rPr>
          <w:rFonts w:ascii="Times New Roman" w:hAnsi="Times New Roman" w:cs="Times New Roman"/>
          <w:sz w:val="24"/>
          <w:szCs w:val="24"/>
        </w:rPr>
        <w:t>Все участники получили сертификаты и сувенирную продукцию. Победители получили дипломы и призы.</w:t>
      </w:r>
    </w:p>
    <w:p w:rsidR="00EB32C7" w:rsidRPr="008D7747" w:rsidRDefault="00EB32C7" w:rsidP="008D77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5"/>
        <w:gridCol w:w="4986"/>
      </w:tblGrid>
      <w:tr w:rsidR="00EB32C7" w:rsidTr="00CF11DF">
        <w:tc>
          <w:tcPr>
            <w:tcW w:w="4785" w:type="dxa"/>
          </w:tcPr>
          <w:p w:rsidR="00EB32C7" w:rsidRDefault="00EB32C7" w:rsidP="008D7747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735580" cy="2276475"/>
                  <wp:effectExtent l="19050" t="0" r="7620" b="0"/>
                  <wp:docPr id="1" name="Рисунок 1" descr="http://www.izh.ru/res_ru/0_mediagal_3077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077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472" cy="228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32C7" w:rsidRDefault="00EB32C7" w:rsidP="008D7747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009900" cy="2276475"/>
                  <wp:effectExtent l="19050" t="0" r="0" b="0"/>
                  <wp:docPr id="4" name="Рисунок 4" descr="http://www.izh.ru/res_ru/0_mediagal_3077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077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302" cy="227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747" w:rsidRDefault="008D7747" w:rsidP="008D7747">
      <w:pPr>
        <w:jc w:val="both"/>
      </w:pPr>
    </w:p>
    <w:sectPr w:rsidR="008D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747"/>
    <w:rsid w:val="008D7747"/>
    <w:rsid w:val="00CF11DF"/>
    <w:rsid w:val="00EB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5</cp:revision>
  <dcterms:created xsi:type="dcterms:W3CDTF">2015-05-05T07:09:00Z</dcterms:created>
  <dcterms:modified xsi:type="dcterms:W3CDTF">2015-05-05T07:27:00Z</dcterms:modified>
</cp:coreProperties>
</file>