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CA" w:rsidRDefault="004B740B" w:rsidP="004E1830">
      <w:pPr>
        <w:pStyle w:val="1"/>
        <w:spacing w:before="161" w:beforeAutospacing="0" w:after="161" w:afterAutospacing="0"/>
        <w:rPr>
          <w:b w:val="0"/>
          <w:bCs w:val="0"/>
          <w:color w:val="D21518"/>
        </w:rPr>
      </w:pPr>
      <w:r w:rsidRPr="004B740B">
        <w:rPr>
          <w:b w:val="0"/>
          <w:bCs w:val="0"/>
          <w:noProof/>
          <w:color w:val="D215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289560</wp:posOffset>
            </wp:positionV>
            <wp:extent cx="3142615" cy="371475"/>
            <wp:effectExtent l="19050" t="0" r="635" b="0"/>
            <wp:wrapNone/>
            <wp:docPr id="5" name="Рисунок 0" descr="Рисун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ECA" w:rsidRPr="00C13ECA">
        <w:rPr>
          <w:b w:val="0"/>
          <w:bCs w:val="0"/>
          <w:noProof/>
          <w:color w:val="D215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-148590</wp:posOffset>
            </wp:positionV>
            <wp:extent cx="1952625" cy="962025"/>
            <wp:effectExtent l="19050" t="0" r="9525" b="0"/>
            <wp:wrapNone/>
            <wp:docPr id="7" name="Рисунок 5" descr="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ECA" w:rsidRDefault="00C13ECA" w:rsidP="004E1830">
      <w:pPr>
        <w:pStyle w:val="1"/>
        <w:spacing w:before="161" w:beforeAutospacing="0" w:after="161" w:afterAutospacing="0"/>
        <w:rPr>
          <w:b w:val="0"/>
          <w:bCs w:val="0"/>
          <w:color w:val="D21518"/>
        </w:rPr>
      </w:pPr>
    </w:p>
    <w:p w:rsidR="004E1830" w:rsidRDefault="004E1830" w:rsidP="004E1830">
      <w:pPr>
        <w:pStyle w:val="1"/>
        <w:spacing w:before="161" w:beforeAutospacing="0" w:after="161" w:afterAutospacing="0"/>
        <w:rPr>
          <w:b w:val="0"/>
          <w:bCs w:val="0"/>
          <w:color w:val="D21518"/>
        </w:rPr>
      </w:pPr>
      <w:r>
        <w:rPr>
          <w:b w:val="0"/>
          <w:bCs w:val="0"/>
          <w:color w:val="D21518"/>
        </w:rPr>
        <w:t>Алексей Изотов наградил способных школьников</w:t>
      </w:r>
    </w:p>
    <w:p w:rsidR="004E1830" w:rsidRDefault="004E1830" w:rsidP="004E1830">
      <w:r>
        <w:rPr>
          <w:noProof/>
        </w:rPr>
        <w:drawing>
          <wp:inline distT="0" distB="0" distL="0" distR="0">
            <wp:extent cx="2286000" cy="2286000"/>
            <wp:effectExtent l="19050" t="0" r="0" b="0"/>
            <wp:docPr id="1" name="Рисунок 1" descr="Алексей Изотов наградил способны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ей Изотов наградил способны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B49">
        <w:t xml:space="preserve">     </w:t>
      </w:r>
      <w:r w:rsidR="00E07B49">
        <w:rPr>
          <w:noProof/>
        </w:rPr>
        <w:drawing>
          <wp:inline distT="0" distB="0" distL="0" distR="0">
            <wp:extent cx="3390900" cy="2254949"/>
            <wp:effectExtent l="19050" t="0" r="0" b="0"/>
            <wp:docPr id="3" name="Рисунок 1" descr="http://www.sterlitamakadm.ru/upload/iblock/054/9.jpg_Thumbnai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rlitamakadm.ru/upload/iblock/054/9.jpg_Thumbnail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5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694" w:rsidRDefault="004E1830" w:rsidP="004E183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ab/>
      </w:r>
      <w:r w:rsidRPr="004E1830">
        <w:rPr>
          <w:rFonts w:ascii="PT Sans" w:hAnsi="PT Sans"/>
          <w:color w:val="000000"/>
          <w:sz w:val="28"/>
          <w:szCs w:val="28"/>
        </w:rPr>
        <w:t>13 мая во Дворце Пионеров и школьников им. А.Гайдара состоялся ежегодный</w:t>
      </w:r>
      <w:r w:rsidR="00AA15BE">
        <w:rPr>
          <w:rFonts w:asciiTheme="minorHAnsi" w:hAnsiTheme="minorHAnsi"/>
          <w:color w:val="000000"/>
          <w:sz w:val="28"/>
          <w:szCs w:val="28"/>
        </w:rPr>
        <w:t xml:space="preserve"> </w:t>
      </w:r>
      <w:hyperlink r:id="rId10" w:history="1">
        <w:r w:rsidRPr="004E1830">
          <w:rPr>
            <w:rStyle w:val="a4"/>
            <w:rFonts w:ascii="PT Sans" w:hAnsi="PT Sans"/>
            <w:color w:val="00849C"/>
            <w:sz w:val="28"/>
            <w:szCs w:val="28"/>
          </w:rPr>
          <w:t>праздник чести и ученической славы</w:t>
        </w:r>
      </w:hyperlink>
      <w:r w:rsidRPr="004E1830">
        <w:rPr>
          <w:rFonts w:ascii="PT Sans" w:hAnsi="PT Sans"/>
          <w:color w:val="000000"/>
          <w:sz w:val="28"/>
          <w:szCs w:val="28"/>
        </w:rPr>
        <w:t xml:space="preserve">. На этом общегородском празднике чествуют умников и умниц. </w:t>
      </w:r>
      <w:proofErr w:type="gramStart"/>
      <w:r w:rsidRPr="004E1830">
        <w:rPr>
          <w:rFonts w:ascii="PT Sans" w:hAnsi="PT Sans"/>
          <w:color w:val="000000"/>
          <w:sz w:val="28"/>
          <w:szCs w:val="28"/>
        </w:rPr>
        <w:t>Впервые торжественная церемония награждения лучших из лучших была проведёна в 1998г., и с тех пор победителей и призёров городских, республиканских, всероссийских и даже международных олимпиад и состязаний стало больше.</w:t>
      </w:r>
      <w:proofErr w:type="gramEnd"/>
    </w:p>
    <w:p w:rsidR="00F22694" w:rsidRDefault="009A4341" w:rsidP="009A434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           </w:t>
      </w:r>
      <w:r>
        <w:rPr>
          <w:noProof/>
        </w:rPr>
        <w:drawing>
          <wp:inline distT="0" distB="0" distL="0" distR="0">
            <wp:extent cx="1733550" cy="2498811"/>
            <wp:effectExtent l="19050" t="0" r="0" b="0"/>
            <wp:docPr id="2" name="Рисунок 1" descr="http://www.sterlitamakadm.ru/upload/iblock/a48/11.jpg_Thumbnai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rlitamakadm.ru/upload/iblock/a48/11.jpg_Thumbnail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9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000000"/>
          <w:sz w:val="28"/>
          <w:szCs w:val="28"/>
        </w:rPr>
        <w:t xml:space="preserve">                      </w:t>
      </w:r>
      <w:r w:rsidRPr="009A4341">
        <w:rPr>
          <w:rFonts w:asciiTheme="minorHAnsi" w:hAnsiTheme="minorHAnsi"/>
          <w:color w:val="000000"/>
          <w:sz w:val="28"/>
          <w:szCs w:val="28"/>
        </w:rPr>
        <w:drawing>
          <wp:inline distT="0" distB="0" distL="0" distR="0">
            <wp:extent cx="1676400" cy="2456263"/>
            <wp:effectExtent l="19050" t="0" r="0" b="0"/>
            <wp:docPr id="12" name="Рисунок 10" descr="http://www.sterlitamakadm.ru/upload/iblock/cc3/12.jpg_Thumbnai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terlitamakadm.ru/upload/iblock/cc3/12.jpg_Thumbnail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5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830" w:rsidRPr="004E1830" w:rsidRDefault="004E1830" w:rsidP="004E183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ab/>
      </w:r>
      <w:r w:rsidRPr="004E1830">
        <w:rPr>
          <w:rFonts w:ascii="PT Sans" w:hAnsi="PT Sans"/>
          <w:color w:val="000000"/>
          <w:sz w:val="28"/>
          <w:szCs w:val="28"/>
        </w:rPr>
        <w:t>Организаторы праздник чести и ученической славы, отдел образования администрации ГО г</w:t>
      </w:r>
      <w:proofErr w:type="gramStart"/>
      <w:r w:rsidRPr="004E1830">
        <w:rPr>
          <w:rFonts w:ascii="PT Sans" w:hAnsi="PT Sans"/>
          <w:color w:val="000000"/>
          <w:sz w:val="28"/>
          <w:szCs w:val="28"/>
        </w:rPr>
        <w:t>.С</w:t>
      </w:r>
      <w:proofErr w:type="gramEnd"/>
      <w:r w:rsidRPr="004E1830">
        <w:rPr>
          <w:rFonts w:ascii="PT Sans" w:hAnsi="PT Sans"/>
          <w:color w:val="000000"/>
          <w:sz w:val="28"/>
          <w:szCs w:val="28"/>
        </w:rPr>
        <w:t>терлитамак, награждают школьников и их педагогов на торжественной церемонии в конце учебного года. В этом году талантливых учеников поздравил Алексей Изотов, глава администрации ГО г</w:t>
      </w:r>
      <w:proofErr w:type="gramStart"/>
      <w:r w:rsidRPr="004E1830">
        <w:rPr>
          <w:rFonts w:ascii="PT Sans" w:hAnsi="PT Sans"/>
          <w:color w:val="000000"/>
          <w:sz w:val="28"/>
          <w:szCs w:val="28"/>
        </w:rPr>
        <w:t>.С</w:t>
      </w:r>
      <w:proofErr w:type="gramEnd"/>
      <w:r w:rsidRPr="004E1830">
        <w:rPr>
          <w:rFonts w:ascii="PT Sans" w:hAnsi="PT Sans"/>
          <w:color w:val="000000"/>
          <w:sz w:val="28"/>
          <w:szCs w:val="28"/>
        </w:rPr>
        <w:t>терлитамак.</w:t>
      </w:r>
    </w:p>
    <w:p w:rsidR="00BB0A25" w:rsidRPr="00BB0A25" w:rsidRDefault="004E1830" w:rsidP="004E183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lastRenderedPageBreak/>
        <w:tab/>
      </w:r>
      <w:r w:rsidRPr="004E1830">
        <w:rPr>
          <w:rFonts w:ascii="PT Sans" w:hAnsi="PT Sans"/>
          <w:color w:val="000000"/>
          <w:sz w:val="28"/>
          <w:szCs w:val="28"/>
        </w:rPr>
        <w:t xml:space="preserve">«Меня радуют успехи наших способных ребят! Вы – гордость Стерлитамака и его будущее, – не без гордости за достижения </w:t>
      </w:r>
      <w:proofErr w:type="spellStart"/>
      <w:r w:rsidRPr="004E1830">
        <w:rPr>
          <w:rFonts w:ascii="PT Sans" w:hAnsi="PT Sans"/>
          <w:color w:val="000000"/>
          <w:sz w:val="28"/>
          <w:szCs w:val="28"/>
        </w:rPr>
        <w:t>стерлитамакских</w:t>
      </w:r>
      <w:proofErr w:type="spellEnd"/>
      <w:r w:rsidRPr="004E1830">
        <w:rPr>
          <w:rFonts w:ascii="PT Sans" w:hAnsi="PT Sans"/>
          <w:color w:val="000000"/>
          <w:sz w:val="28"/>
          <w:szCs w:val="28"/>
        </w:rPr>
        <w:t xml:space="preserve"> школьников отметил Алексей Изотов.– Такое количество призовых мест в региональных и всероссийских олимпиадах в разных дисциплинах говорит о большой проделанной работе».</w:t>
      </w:r>
    </w:p>
    <w:p w:rsidR="00BB0A25" w:rsidRPr="00BB0A25" w:rsidRDefault="00BB0A25" w:rsidP="004E183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943011" cy="1637050"/>
            <wp:effectExtent l="19050" t="0" r="0" b="0"/>
            <wp:docPr id="6" name="Рисунок 7" descr="http://www.sterlitamakadm.ru/upload/iblock/68c/5.jpg_Thumbnai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erlitamakadm.ru/upload/iblock/68c/5.jpg_Thumbnail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459" cy="163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822">
        <w:rPr>
          <w:rFonts w:asciiTheme="minorHAnsi" w:hAnsiTheme="minorHAnsi"/>
          <w:color w:val="000000"/>
          <w:sz w:val="28"/>
          <w:szCs w:val="28"/>
        </w:rPr>
        <w:t xml:space="preserve">       </w:t>
      </w:r>
      <w:r w:rsidR="009A4341" w:rsidRPr="009A4341">
        <w:rPr>
          <w:rFonts w:asciiTheme="minorHAnsi" w:hAnsiTheme="minorHAnsi"/>
          <w:color w:val="000000"/>
          <w:sz w:val="28"/>
          <w:szCs w:val="28"/>
        </w:rPr>
        <w:drawing>
          <wp:inline distT="0" distB="0" distL="0" distR="0">
            <wp:extent cx="2524125" cy="1681698"/>
            <wp:effectExtent l="19050" t="0" r="9525" b="0"/>
            <wp:docPr id="8" name="Рисунок 4" descr="http://www.sterlitamakadm.ru/upload/iblock/7df/7.jpg_Thumbnai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erlitamakadm.ru/upload/iblock/7df/7.jpg_Thumbnail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426" cy="168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822">
        <w:rPr>
          <w:rFonts w:asciiTheme="minorHAnsi" w:hAnsiTheme="minorHAnsi"/>
          <w:color w:val="000000"/>
          <w:sz w:val="28"/>
          <w:szCs w:val="28"/>
        </w:rPr>
        <w:t xml:space="preserve">       </w:t>
      </w:r>
    </w:p>
    <w:p w:rsidR="002D7465" w:rsidRPr="002D7465" w:rsidRDefault="004E1830" w:rsidP="004E183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ab/>
      </w:r>
      <w:r w:rsidRPr="004E1830">
        <w:rPr>
          <w:rFonts w:ascii="PT Sans" w:hAnsi="PT Sans"/>
          <w:color w:val="000000"/>
          <w:sz w:val="28"/>
          <w:szCs w:val="28"/>
        </w:rPr>
        <w:t xml:space="preserve">Кстати, Алексей Изотов в своих выступлениях не раз отмечал, что планирует превратить Стерлитамак в центр притяжениях людей продвинутых и творческих, и дал поручение повысить качество подготовки детей в школе. Поставленная главой администрации задача выполнена на «отлично»: в копилке достижений </w:t>
      </w:r>
      <w:proofErr w:type="spellStart"/>
      <w:r w:rsidRPr="004E1830">
        <w:rPr>
          <w:rFonts w:ascii="PT Sans" w:hAnsi="PT Sans"/>
          <w:color w:val="000000"/>
          <w:sz w:val="28"/>
          <w:szCs w:val="28"/>
        </w:rPr>
        <w:t>стерлитамакских</w:t>
      </w:r>
      <w:proofErr w:type="spellEnd"/>
      <w:r w:rsidRPr="004E1830">
        <w:rPr>
          <w:rFonts w:ascii="PT Sans" w:hAnsi="PT Sans"/>
          <w:color w:val="000000"/>
          <w:sz w:val="28"/>
          <w:szCs w:val="28"/>
        </w:rPr>
        <w:t xml:space="preserve"> школьников 15 первых и 87 призовых мест в региональном этапе Всероссийской олимпиады школьников, а по итогам заключительного этапа – 2 победных и 7 призовых мест.</w:t>
      </w:r>
    </w:p>
    <w:p w:rsidR="002D7465" w:rsidRPr="002D7465" w:rsidRDefault="002D7465" w:rsidP="004E183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533650" cy="1808393"/>
            <wp:effectExtent l="19050" t="0" r="0" b="0"/>
            <wp:docPr id="13" name="Рисунок 13" descr="http://www.sterlitamakadm.ru/upload/iblock/ada/1.jpg_Thumbnai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terlitamakadm.ru/upload/iblock/ada/1.jpg_Thumbnail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59" cy="180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4D0">
        <w:rPr>
          <w:rFonts w:asciiTheme="minorHAnsi" w:hAnsiTheme="minorHAnsi"/>
          <w:color w:val="000000"/>
          <w:sz w:val="28"/>
          <w:szCs w:val="28"/>
        </w:rPr>
        <w:t xml:space="preserve">                                      </w:t>
      </w:r>
      <w:r w:rsidR="006124D0">
        <w:rPr>
          <w:noProof/>
        </w:rPr>
        <w:drawing>
          <wp:inline distT="0" distB="0" distL="0" distR="0">
            <wp:extent cx="1314450" cy="1841611"/>
            <wp:effectExtent l="19050" t="0" r="0" b="0"/>
            <wp:docPr id="16" name="Рисунок 16" descr="http://www.sterlitamakadm.ru/upload/iblock/914/4.jpg_Thumbnai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terlitamakadm.ru/upload/iblock/914/4.jpg_Thumbnail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4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830" w:rsidRPr="004E1830" w:rsidRDefault="004E1830" w:rsidP="004E183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ab/>
      </w:r>
      <w:r w:rsidRPr="004E1830">
        <w:rPr>
          <w:rFonts w:ascii="PT Sans" w:hAnsi="PT Sans"/>
          <w:color w:val="000000"/>
          <w:sz w:val="28"/>
          <w:szCs w:val="28"/>
        </w:rPr>
        <w:t xml:space="preserve">Действительно, достижения юных </w:t>
      </w:r>
      <w:proofErr w:type="spellStart"/>
      <w:r w:rsidRPr="004E1830">
        <w:rPr>
          <w:rFonts w:ascii="PT Sans" w:hAnsi="PT Sans"/>
          <w:color w:val="000000"/>
          <w:sz w:val="28"/>
          <w:szCs w:val="28"/>
        </w:rPr>
        <w:t>стерлитамакцев</w:t>
      </w:r>
      <w:proofErr w:type="spellEnd"/>
      <w:r w:rsidRPr="004E1830">
        <w:rPr>
          <w:rFonts w:ascii="PT Sans" w:hAnsi="PT Sans"/>
          <w:color w:val="000000"/>
          <w:sz w:val="28"/>
          <w:szCs w:val="28"/>
        </w:rPr>
        <w:t xml:space="preserve"> в учебе, спорте и творческих начинаниях были бы невозможны без усилий талантливых педагогов и внедрения современных методов обучения. Чтобы успешно </w:t>
      </w:r>
      <w:proofErr w:type="gramStart"/>
      <w:r w:rsidRPr="004E1830">
        <w:rPr>
          <w:rFonts w:ascii="PT Sans" w:hAnsi="PT Sans"/>
          <w:color w:val="000000"/>
          <w:sz w:val="28"/>
          <w:szCs w:val="28"/>
        </w:rPr>
        <w:t>выступить на олимпиаде школьнику уже недостаточно просто прилежно учиться</w:t>
      </w:r>
      <w:proofErr w:type="gramEnd"/>
      <w:r w:rsidRPr="004E1830">
        <w:rPr>
          <w:rFonts w:ascii="PT Sans" w:hAnsi="PT Sans"/>
          <w:color w:val="000000"/>
          <w:sz w:val="28"/>
          <w:szCs w:val="28"/>
        </w:rPr>
        <w:t>. Современная школьная олимпиада требует углублённого знания предмета, умения творчески и нестандартно мыслить, ясно излагать свои мысли. Поэтому в Стерлитамаке все последние годы организована комплексная работа со способными и одарёнными детьми. Педагоги занимаются с такими ребятами в школах «</w:t>
      </w:r>
      <w:proofErr w:type="spellStart"/>
      <w:r w:rsidRPr="004E1830">
        <w:rPr>
          <w:rFonts w:ascii="PT Sans" w:hAnsi="PT Sans"/>
          <w:color w:val="000000"/>
          <w:sz w:val="28"/>
          <w:szCs w:val="28"/>
        </w:rPr>
        <w:t>Олимпионик</w:t>
      </w:r>
      <w:proofErr w:type="spellEnd"/>
      <w:r w:rsidRPr="004E1830">
        <w:rPr>
          <w:rFonts w:ascii="PT Sans" w:hAnsi="PT Sans"/>
          <w:color w:val="000000"/>
          <w:sz w:val="28"/>
          <w:szCs w:val="28"/>
        </w:rPr>
        <w:t xml:space="preserve">» и «Эрудит», научном обществе учащихся «ЛИК». Стали уже традиционными городские и республиканские конференции – Ломоносовские, </w:t>
      </w:r>
      <w:proofErr w:type="spellStart"/>
      <w:r w:rsidRPr="004E1830">
        <w:rPr>
          <w:rFonts w:ascii="PT Sans" w:hAnsi="PT Sans"/>
          <w:color w:val="000000"/>
          <w:sz w:val="28"/>
          <w:szCs w:val="28"/>
        </w:rPr>
        <w:t>Ибрагимовские</w:t>
      </w:r>
      <w:proofErr w:type="spellEnd"/>
      <w:r w:rsidRPr="004E1830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4E1830">
        <w:rPr>
          <w:rFonts w:ascii="PT Sans" w:hAnsi="PT Sans"/>
          <w:color w:val="000000"/>
          <w:sz w:val="28"/>
          <w:szCs w:val="28"/>
        </w:rPr>
        <w:t>Киекбаевские</w:t>
      </w:r>
      <w:proofErr w:type="spellEnd"/>
      <w:r w:rsidRPr="004E1830">
        <w:rPr>
          <w:rFonts w:ascii="PT Sans" w:hAnsi="PT Sans"/>
          <w:color w:val="000000"/>
          <w:sz w:val="28"/>
          <w:szCs w:val="28"/>
        </w:rPr>
        <w:t>, Ивановские чтения, «Старт в науку», «</w:t>
      </w:r>
      <w:proofErr w:type="spellStart"/>
      <w:r w:rsidRPr="004E1830">
        <w:rPr>
          <w:rFonts w:ascii="PT Sans" w:hAnsi="PT Sans"/>
          <w:color w:val="000000"/>
          <w:sz w:val="28"/>
          <w:szCs w:val="28"/>
        </w:rPr>
        <w:t>Арт-старт</w:t>
      </w:r>
      <w:proofErr w:type="spellEnd"/>
      <w:r w:rsidRPr="004E1830">
        <w:rPr>
          <w:rFonts w:ascii="PT Sans" w:hAnsi="PT Sans"/>
          <w:color w:val="000000"/>
          <w:sz w:val="28"/>
          <w:szCs w:val="28"/>
        </w:rPr>
        <w:t xml:space="preserve">». В каникулярное время работает профильная смена «Уникум» в загородном лагере «Салют». Кроме этого, серьёзной поддержкой одарённым детям </w:t>
      </w:r>
      <w:r w:rsidRPr="004E1830">
        <w:rPr>
          <w:rFonts w:ascii="PT Sans" w:hAnsi="PT Sans"/>
          <w:color w:val="000000"/>
          <w:sz w:val="28"/>
          <w:szCs w:val="28"/>
        </w:rPr>
        <w:lastRenderedPageBreak/>
        <w:t>являются учебно-тренировочные сборы, проводимые совместно с преподавателями ВУЗов.</w:t>
      </w:r>
    </w:p>
    <w:p w:rsidR="00AC55FD" w:rsidRPr="004E1830" w:rsidRDefault="000848B4" w:rsidP="004E1830">
      <w:pPr>
        <w:spacing w:after="0"/>
        <w:jc w:val="both"/>
        <w:rPr>
          <w:sz w:val="28"/>
          <w:szCs w:val="28"/>
        </w:rPr>
      </w:pPr>
      <w:r w:rsidRPr="000848B4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1002665</wp:posOffset>
            </wp:positionV>
            <wp:extent cx="3142615" cy="371475"/>
            <wp:effectExtent l="19050" t="0" r="635" b="0"/>
            <wp:wrapNone/>
            <wp:docPr id="11" name="Рисунок 0" descr="Рисун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DAD" w:rsidRPr="00584DAD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412115</wp:posOffset>
            </wp:positionV>
            <wp:extent cx="1952625" cy="962025"/>
            <wp:effectExtent l="19050" t="0" r="9525" b="0"/>
            <wp:wrapNone/>
            <wp:docPr id="10" name="Рисунок 5" descr="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55FD" w:rsidRPr="004E1830" w:rsidSect="00A6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2858"/>
    <w:multiLevelType w:val="hybridMultilevel"/>
    <w:tmpl w:val="A854314A"/>
    <w:lvl w:ilvl="0" w:tplc="4F0E21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A42"/>
    <w:rsid w:val="00034B1B"/>
    <w:rsid w:val="000848B4"/>
    <w:rsid w:val="0009181B"/>
    <w:rsid w:val="0011540A"/>
    <w:rsid w:val="00160264"/>
    <w:rsid w:val="00165E4B"/>
    <w:rsid w:val="001833D9"/>
    <w:rsid w:val="001F4272"/>
    <w:rsid w:val="00226749"/>
    <w:rsid w:val="002D7465"/>
    <w:rsid w:val="002E2A42"/>
    <w:rsid w:val="00347695"/>
    <w:rsid w:val="00423CC1"/>
    <w:rsid w:val="00437822"/>
    <w:rsid w:val="00454AB9"/>
    <w:rsid w:val="004B1B5B"/>
    <w:rsid w:val="004B740B"/>
    <w:rsid w:val="004E044D"/>
    <w:rsid w:val="004E1830"/>
    <w:rsid w:val="0053048B"/>
    <w:rsid w:val="005536E6"/>
    <w:rsid w:val="00567D31"/>
    <w:rsid w:val="00584DAD"/>
    <w:rsid w:val="0059017B"/>
    <w:rsid w:val="006124D0"/>
    <w:rsid w:val="00636DD3"/>
    <w:rsid w:val="00644922"/>
    <w:rsid w:val="00792484"/>
    <w:rsid w:val="007B7D1F"/>
    <w:rsid w:val="007F4126"/>
    <w:rsid w:val="00887A9D"/>
    <w:rsid w:val="009A4341"/>
    <w:rsid w:val="009D0A00"/>
    <w:rsid w:val="009E242A"/>
    <w:rsid w:val="00A44E26"/>
    <w:rsid w:val="00A56065"/>
    <w:rsid w:val="00A65F94"/>
    <w:rsid w:val="00AA15BE"/>
    <w:rsid w:val="00AC55FD"/>
    <w:rsid w:val="00B118AC"/>
    <w:rsid w:val="00B30060"/>
    <w:rsid w:val="00B534AF"/>
    <w:rsid w:val="00BB0A25"/>
    <w:rsid w:val="00BC5E17"/>
    <w:rsid w:val="00C1376C"/>
    <w:rsid w:val="00C13ECA"/>
    <w:rsid w:val="00C25F4A"/>
    <w:rsid w:val="00D71120"/>
    <w:rsid w:val="00D80431"/>
    <w:rsid w:val="00E02C25"/>
    <w:rsid w:val="00E07B49"/>
    <w:rsid w:val="00E40F42"/>
    <w:rsid w:val="00ED13A3"/>
    <w:rsid w:val="00F04DF9"/>
    <w:rsid w:val="00F207CF"/>
    <w:rsid w:val="00F22694"/>
    <w:rsid w:val="00F66909"/>
    <w:rsid w:val="00FE7FB3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94"/>
  </w:style>
  <w:style w:type="paragraph" w:styleId="1">
    <w:name w:val="heading 1"/>
    <w:basedOn w:val="a"/>
    <w:link w:val="10"/>
    <w:uiPriority w:val="9"/>
    <w:qFormat/>
    <w:rsid w:val="002E2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A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2E2A42"/>
  </w:style>
  <w:style w:type="paragraph" w:styleId="a3">
    <w:name w:val="Normal (Web)"/>
    <w:basedOn w:val="a"/>
    <w:uiPriority w:val="99"/>
    <w:unhideWhenUsed/>
    <w:rsid w:val="002E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2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A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181B"/>
  </w:style>
  <w:style w:type="paragraph" w:styleId="a7">
    <w:name w:val="Body Text Indent"/>
    <w:basedOn w:val="a"/>
    <w:link w:val="a8"/>
    <w:rsid w:val="00AC55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AC55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6931">
          <w:marLeft w:val="0"/>
          <w:marRight w:val="-30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7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yperlink" Target="http://sterlitamakadm.ru/city/photogallery/81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BF5E-0476-4DD9-8888-05A28C21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zamnachop</dc:creator>
  <cp:keywords/>
  <dc:description/>
  <cp:lastModifiedBy>zamnachop</cp:lastModifiedBy>
  <cp:revision>41</cp:revision>
  <dcterms:created xsi:type="dcterms:W3CDTF">2015-04-30T10:39:00Z</dcterms:created>
  <dcterms:modified xsi:type="dcterms:W3CDTF">2015-05-18T11:18:00Z</dcterms:modified>
</cp:coreProperties>
</file>