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52" w:rsidRDefault="007A3352" w:rsidP="005219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352" w:rsidRDefault="007A3352" w:rsidP="005219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860" w:rsidRDefault="008747A7" w:rsidP="005219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Библиотеки - детям</w:t>
      </w:r>
    </w:p>
    <w:p w:rsidR="00DE3512" w:rsidRPr="00DB7697" w:rsidRDefault="00DE3512" w:rsidP="005219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697" w:rsidRPr="00DB7697" w:rsidRDefault="00DB7697" w:rsidP="005219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697">
        <w:rPr>
          <w:rFonts w:ascii="Times New Roman" w:hAnsi="Times New Roman" w:cs="Times New Roman"/>
          <w:sz w:val="24"/>
          <w:szCs w:val="24"/>
        </w:rPr>
        <w:t xml:space="preserve">5 сентября библиотеки Челябинска провели </w:t>
      </w:r>
      <w:r w:rsidRPr="00902656">
        <w:rPr>
          <w:rFonts w:ascii="Times New Roman" w:hAnsi="Times New Roman" w:cs="Times New Roman"/>
          <w:b/>
          <w:sz w:val="24"/>
          <w:szCs w:val="24"/>
        </w:rPr>
        <w:t>Х Фестиваль книги и чтения «Челябинск читающий»</w:t>
      </w:r>
      <w:r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Pr="00DB7697">
        <w:rPr>
          <w:rFonts w:ascii="Times New Roman" w:hAnsi="Times New Roman" w:cs="Times New Roman"/>
          <w:sz w:val="24"/>
          <w:szCs w:val="24"/>
        </w:rPr>
        <w:t>объединил писателей, издателей, актёров, библиотекарей и всех любителей чтения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B7697">
        <w:t xml:space="preserve"> </w:t>
      </w:r>
      <w:r w:rsidRPr="00DB7697">
        <w:rPr>
          <w:rFonts w:ascii="Times New Roman" w:hAnsi="Times New Roman" w:cs="Times New Roman"/>
          <w:sz w:val="24"/>
          <w:szCs w:val="24"/>
        </w:rPr>
        <w:t xml:space="preserve">Организатором Фестиваля выступила Центральная библиотека им. А.С. Пушкина МКУК «Централизованная библиотечная система» г. Челябинска при поддержке </w:t>
      </w:r>
      <w:proofErr w:type="gramStart"/>
      <w:r w:rsidRPr="00DB7697">
        <w:rPr>
          <w:rFonts w:ascii="Times New Roman" w:hAnsi="Times New Roman" w:cs="Times New Roman"/>
          <w:sz w:val="24"/>
          <w:szCs w:val="24"/>
        </w:rPr>
        <w:t>Управления культуры Администрации города Челябинска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DB7697">
        <w:t xml:space="preserve"> </w:t>
      </w:r>
      <w:r w:rsidRPr="00DB7697">
        <w:rPr>
          <w:rFonts w:ascii="Times New Roman" w:hAnsi="Times New Roman" w:cs="Times New Roman"/>
          <w:sz w:val="24"/>
          <w:szCs w:val="24"/>
        </w:rPr>
        <w:t xml:space="preserve">Гости фестиваля стали свидетелями первого поэтического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баттла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 xml:space="preserve"> между челябинскими и екатеринбургскими поэтами.</w:t>
      </w:r>
      <w:r w:rsidRPr="00DB7697">
        <w:t xml:space="preserve"> </w:t>
      </w:r>
      <w:r w:rsidRPr="00DB7697">
        <w:rPr>
          <w:rFonts w:ascii="Times New Roman" w:hAnsi="Times New Roman" w:cs="Times New Roman"/>
          <w:sz w:val="24"/>
          <w:szCs w:val="24"/>
        </w:rPr>
        <w:t>Внимание прохожих привлекали участники конкурса костюмов литературных героев. Например, можно было встретить прогуливающегося Евгения Онегина, старуху Шапокляк, юную Оксану из повести Гоголя, Мелани из «Унесенных ветром», Красную Шапочку, Русалочку и многих других. Каждый участник получил приз за яркий образ своего героя, а затем под руководством</w:t>
      </w:r>
      <w:bookmarkStart w:id="0" w:name="_GoBack"/>
      <w:r w:rsidRPr="00DB7697">
        <w:rPr>
          <w:rFonts w:ascii="Times New Roman" w:hAnsi="Times New Roman" w:cs="Times New Roman"/>
          <w:sz w:val="24"/>
          <w:szCs w:val="24"/>
        </w:rPr>
        <w:t xml:space="preserve"> Сказочника они устроили праздничный парад литературных героев по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Кировке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>.</w:t>
      </w:r>
      <w:r w:rsidRPr="00DB7697">
        <w:t xml:space="preserve"> </w:t>
      </w:r>
      <w:bookmarkEnd w:id="0"/>
    </w:p>
    <w:p w:rsidR="00DB7697" w:rsidRDefault="00DB7697" w:rsidP="005219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697">
        <w:rPr>
          <w:rFonts w:ascii="Times New Roman" w:hAnsi="Times New Roman" w:cs="Times New Roman"/>
          <w:sz w:val="24"/>
          <w:szCs w:val="24"/>
        </w:rPr>
        <w:t xml:space="preserve">В Год литературы каждая библиотека, носящая имя великого писателя, организовала интересную программу. Центральная библиотека им. А.С. Пушкина предлагала жителям и гостям города познакомиться с выставкой «Челябинская Пушкиниана», принять участие в читательском опросе «Мой личный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Букер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>», книжном аукционе «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ЧИТАЙмер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 xml:space="preserve"> успеха», а также литературных играх и викторинах. </w:t>
      </w:r>
    </w:p>
    <w:p w:rsidR="00DB7697" w:rsidRDefault="00DB7697" w:rsidP="005219F8">
      <w:pPr>
        <w:pStyle w:val="a3"/>
        <w:spacing w:after="0" w:line="240" w:lineRule="auto"/>
        <w:ind w:left="0" w:firstLine="567"/>
        <w:jc w:val="both"/>
      </w:pPr>
      <w:r w:rsidRPr="00DB7697">
        <w:rPr>
          <w:rFonts w:ascii="Times New Roman" w:hAnsi="Times New Roman" w:cs="Times New Roman"/>
          <w:sz w:val="24"/>
          <w:szCs w:val="24"/>
        </w:rPr>
        <w:t xml:space="preserve">Участникам </w:t>
      </w:r>
      <w:proofErr w:type="gramStart"/>
      <w:r w:rsidRPr="00DB7697">
        <w:rPr>
          <w:rFonts w:ascii="Times New Roman" w:hAnsi="Times New Roman" w:cs="Times New Roman"/>
          <w:sz w:val="24"/>
          <w:szCs w:val="24"/>
        </w:rPr>
        <w:t>литературного</w:t>
      </w:r>
      <w:proofErr w:type="gramEnd"/>
      <w:r w:rsidRPr="00DB7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 xml:space="preserve"> «В поисках Малахитовой шкатулки» предложили найти литературный клад. Все действо развернулось на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Кировке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>. Основная цель игры – отвечая на вопросы найти дорогу к следующему пункту.</w:t>
      </w:r>
      <w:r w:rsidRPr="00DB7697">
        <w:t xml:space="preserve"> </w:t>
      </w:r>
    </w:p>
    <w:p w:rsidR="00DB7697" w:rsidRDefault="00DB7697" w:rsidP="005219F8">
      <w:pPr>
        <w:pStyle w:val="a3"/>
        <w:spacing w:after="0" w:line="240" w:lineRule="auto"/>
        <w:ind w:left="0" w:firstLine="567"/>
        <w:jc w:val="both"/>
      </w:pPr>
      <w:r w:rsidRPr="00DB7697">
        <w:rPr>
          <w:rFonts w:ascii="Times New Roman" w:hAnsi="Times New Roman" w:cs="Times New Roman"/>
          <w:sz w:val="24"/>
          <w:szCs w:val="24"/>
        </w:rPr>
        <w:t xml:space="preserve">Дети и подростки от 6 до 18 лет могли проявить себя в сочинительстве - придумать продолжение всеми любимых произведений, рассказов или поэм в литературном творческом конкурсе «Стань новым классиком» в рамках проекта «Поколение М». Основная идея конкурса — показать детям и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тинейджерам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>, что они не хуже классиков способны написать литературный шедевр.</w:t>
      </w:r>
      <w:r w:rsidRPr="00DB7697">
        <w:t xml:space="preserve"> </w:t>
      </w:r>
    </w:p>
    <w:p w:rsidR="00DB7697" w:rsidRDefault="00DB7697" w:rsidP="005219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697">
        <w:rPr>
          <w:rFonts w:ascii="Times New Roman" w:hAnsi="Times New Roman" w:cs="Times New Roman"/>
          <w:sz w:val="24"/>
          <w:szCs w:val="24"/>
        </w:rPr>
        <w:t xml:space="preserve">На торжественной церемонии состоялось награждение победителей акции «Прочитанная книга о войне – твой подарок ко Дню Победы!». Читателям предлагалось прочесть книги о Великой Отечественной войне и написать отзыв. Например, для читательницы библиотеки №22 им. Д.Н. Мамина-Сибиряка Светланы </w:t>
      </w:r>
      <w:proofErr w:type="spellStart"/>
      <w:r w:rsidRPr="00DB7697">
        <w:rPr>
          <w:rFonts w:ascii="Times New Roman" w:hAnsi="Times New Roman" w:cs="Times New Roman"/>
          <w:sz w:val="24"/>
          <w:szCs w:val="24"/>
        </w:rPr>
        <w:t>Гузик</w:t>
      </w:r>
      <w:proofErr w:type="spellEnd"/>
      <w:r w:rsidRPr="00DB7697">
        <w:rPr>
          <w:rFonts w:ascii="Times New Roman" w:hAnsi="Times New Roman" w:cs="Times New Roman"/>
          <w:sz w:val="24"/>
          <w:szCs w:val="24"/>
        </w:rPr>
        <w:t>, учащейся 11-го класса лицея №77, которая с начала года прочитала 9 книг о войне, самой потрясающей стала книга «У войны не женское лицо» Светланы Алексиевич.</w:t>
      </w:r>
    </w:p>
    <w:p w:rsidR="00BF69CB" w:rsidRDefault="00BF69CB" w:rsidP="0090265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7362" cy="2914650"/>
            <wp:effectExtent l="19050" t="0" r="0" b="0"/>
            <wp:docPr id="1" name="Рисунок 1" descr="\\Samba2009\librarian\Фестиваль 2015 Фото\Фестиваль-2015_фото-ИС1\P905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mba2009\librarian\Фестиваль 2015 Фото\Фестиваль-2015_фото-ИС1\P9052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92" cy="291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CB" w:rsidRDefault="00BF69CB" w:rsidP="00BF69C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9CB" w:rsidRDefault="00BF69CB" w:rsidP="00BF69C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9CB" w:rsidRDefault="00BF69CB" w:rsidP="0090265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38600" cy="3028044"/>
            <wp:effectExtent l="19050" t="0" r="0" b="0"/>
            <wp:docPr id="2" name="Рисунок 2" descr="\\Samba2009\librarian\Фестиваль 2015 Фото\Фестиваль-2015_фото-ИС1\P905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ba2009\librarian\Фестиваль 2015 Фото\Фестиваль-2015_фото-ИС1\P9052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95" cy="30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CB" w:rsidRDefault="00BF69CB" w:rsidP="00BF69C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9CB" w:rsidRDefault="00BF69CB" w:rsidP="0090265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333625"/>
            <wp:effectExtent l="19050" t="0" r="0" b="0"/>
            <wp:docPr id="3" name="Рисунок 3" descr="\\Samba2009\librarian\Фестиваль 2015 Фото\Фестиваль 2015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ba2009\librarian\Фестиваль 2015 Фото\Фестиваль 2015\DSC04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D5" w:rsidRDefault="00213DD5" w:rsidP="0090265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8700" cy="2676525"/>
            <wp:effectExtent l="19050" t="0" r="0" b="0"/>
            <wp:docPr id="4" name="Рисунок 4" descr="\\Samba2009\librarian\Фестиваль 2015 Фото\14 Кировка\DSC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ba2009\librarian\Фестиваль 2015 Фото\14 Кировка\DSC07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63" cy="267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53" w:rsidRDefault="00134A53" w:rsidP="00BF69C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34A53" w:rsidRDefault="00134A53" w:rsidP="00BF69C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34A53" w:rsidRDefault="00134A53" w:rsidP="00902656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5596" cy="3438525"/>
            <wp:effectExtent l="19050" t="0" r="5454" b="0"/>
            <wp:docPr id="5" name="Рисунок 5" descr="\\Samba2009\librarian\Фестиваль 2015 Фото\ФЕСТИВАЛЬ-2015 (Библиографы)\2015-09-05 13.04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mba2009\librarian\Фестиваль 2015 Фото\ФЕСТИВАЛЬ-2015 (Библиографы)\2015-09-05 13.04.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13" cy="344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53" w:rsidRDefault="00134A53" w:rsidP="00BF69C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34A53" w:rsidRPr="00134A53" w:rsidRDefault="00134A53" w:rsidP="005219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сентября 2015 года </w:t>
      </w:r>
      <w:r w:rsidRPr="00134A53">
        <w:rPr>
          <w:rFonts w:ascii="Times New Roman" w:hAnsi="Times New Roman" w:cs="Times New Roman"/>
          <w:sz w:val="24"/>
          <w:szCs w:val="24"/>
        </w:rPr>
        <w:t>в библиотеке №10 прошла праздничная программа, посвящённая Дню знаний. Целью программы было не только поздравление с новым учебным годом, но и выявление талантов и способностей пользователей библиотеки: учащихся школ, колледжей, дошкольников.</w:t>
      </w:r>
    </w:p>
    <w:p w:rsidR="00134A53" w:rsidRPr="00134A53" w:rsidRDefault="00134A53" w:rsidP="005219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53">
        <w:rPr>
          <w:rFonts w:ascii="Times New Roman" w:hAnsi="Times New Roman" w:cs="Times New Roman"/>
          <w:sz w:val="24"/>
          <w:szCs w:val="24"/>
        </w:rPr>
        <w:t xml:space="preserve">С утра в библиотеке звенели детские голоса, раздавался смех! </w:t>
      </w:r>
      <w:r w:rsidRPr="00902656">
        <w:rPr>
          <w:rFonts w:ascii="Times New Roman" w:hAnsi="Times New Roman" w:cs="Times New Roman"/>
          <w:b/>
          <w:sz w:val="24"/>
          <w:szCs w:val="24"/>
        </w:rPr>
        <w:t>На праздник «День Знаний»</w:t>
      </w:r>
      <w:r w:rsidRPr="00134A53">
        <w:rPr>
          <w:rFonts w:ascii="Times New Roman" w:hAnsi="Times New Roman" w:cs="Times New Roman"/>
          <w:sz w:val="24"/>
          <w:szCs w:val="24"/>
        </w:rPr>
        <w:t xml:space="preserve"> пришли дошколята подготовительной группы детского сада №121. Их встретили Ученый кот, Не</w:t>
      </w:r>
      <w:r>
        <w:rPr>
          <w:rFonts w:ascii="Times New Roman" w:hAnsi="Times New Roman" w:cs="Times New Roman"/>
          <w:sz w:val="24"/>
          <w:szCs w:val="24"/>
        </w:rPr>
        <w:t>знайка. Праздник пыталась испортить</w:t>
      </w:r>
      <w:r w:rsidRPr="00134A53">
        <w:rPr>
          <w:rFonts w:ascii="Times New Roman" w:hAnsi="Times New Roman" w:cs="Times New Roman"/>
          <w:sz w:val="24"/>
          <w:szCs w:val="24"/>
        </w:rPr>
        <w:t xml:space="preserve"> Баба Яга. Она потребовала от детей продемонстрировать свои таланты, умения и знания, и тогда о</w:t>
      </w:r>
      <w:r>
        <w:rPr>
          <w:rFonts w:ascii="Times New Roman" w:hAnsi="Times New Roman" w:cs="Times New Roman"/>
          <w:sz w:val="24"/>
          <w:szCs w:val="24"/>
        </w:rPr>
        <w:t>на позволит продолжить веселье.</w:t>
      </w:r>
      <w:r w:rsidRPr="00134A53">
        <w:rPr>
          <w:rFonts w:ascii="Times New Roman" w:hAnsi="Times New Roman" w:cs="Times New Roman"/>
          <w:sz w:val="24"/>
          <w:szCs w:val="24"/>
        </w:rPr>
        <w:t xml:space="preserve"> Ученый кот помог ребятам проявить свои интеллектуальные способности. Он загадывал загадки, а дети быстро и легко их отгадывали. Незнайка пытался запутать всех, читая стихи с перепутанными строчками и авторами, но дошколята его тут же исправляли и читали «правильные» стихи очень эмоционально и трогательно. Дети с удовольствием разыскивали книжный клад и проявили себя способными актёрами кукольного спектакля «Я и мои друзья». </w:t>
      </w:r>
    </w:p>
    <w:p w:rsidR="00134A53" w:rsidRPr="00134A53" w:rsidRDefault="00134A53" w:rsidP="005219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53">
        <w:rPr>
          <w:rFonts w:ascii="Times New Roman" w:hAnsi="Times New Roman" w:cs="Times New Roman"/>
          <w:sz w:val="24"/>
          <w:szCs w:val="24"/>
        </w:rPr>
        <w:t xml:space="preserve">Учащиеся 3-4 класса школы </w:t>
      </w:r>
      <w:r>
        <w:rPr>
          <w:rFonts w:ascii="Times New Roman" w:hAnsi="Times New Roman" w:cs="Times New Roman"/>
          <w:sz w:val="24"/>
          <w:szCs w:val="24"/>
        </w:rPr>
        <w:t xml:space="preserve">№ 29 приняли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34A53">
        <w:rPr>
          <w:rFonts w:ascii="Times New Roman" w:hAnsi="Times New Roman" w:cs="Times New Roman"/>
          <w:sz w:val="24"/>
          <w:szCs w:val="24"/>
        </w:rPr>
        <w:t xml:space="preserve">В поисках Сокровищ Знаний». Их встретила мать маленькой разбойницы с попугаем «капитаном </w:t>
      </w:r>
      <w:proofErr w:type="spellStart"/>
      <w:r w:rsidRPr="00134A53">
        <w:rPr>
          <w:rFonts w:ascii="Times New Roman" w:hAnsi="Times New Roman" w:cs="Times New Roman"/>
          <w:sz w:val="24"/>
          <w:szCs w:val="24"/>
        </w:rPr>
        <w:t>Флином</w:t>
      </w:r>
      <w:proofErr w:type="spellEnd"/>
      <w:r w:rsidRPr="00134A53">
        <w:rPr>
          <w:rFonts w:ascii="Times New Roman" w:hAnsi="Times New Roman" w:cs="Times New Roman"/>
          <w:sz w:val="24"/>
          <w:szCs w:val="24"/>
        </w:rPr>
        <w:t>» и сообщила ребятам, чтобы добыть Сокровища Знаний, необходимо пройти немал</w:t>
      </w:r>
      <w:r>
        <w:rPr>
          <w:rFonts w:ascii="Times New Roman" w:hAnsi="Times New Roman" w:cs="Times New Roman"/>
          <w:sz w:val="24"/>
          <w:szCs w:val="24"/>
        </w:rPr>
        <w:t xml:space="preserve">о испытаний, проявить смекалку </w:t>
      </w:r>
      <w:r w:rsidRPr="00134A53">
        <w:rPr>
          <w:rFonts w:ascii="Times New Roman" w:hAnsi="Times New Roman" w:cs="Times New Roman"/>
          <w:sz w:val="24"/>
          <w:szCs w:val="24"/>
        </w:rPr>
        <w:t xml:space="preserve">и порадовать капитана </w:t>
      </w:r>
      <w:proofErr w:type="spellStart"/>
      <w:r w:rsidRPr="00134A53">
        <w:rPr>
          <w:rFonts w:ascii="Times New Roman" w:hAnsi="Times New Roman" w:cs="Times New Roman"/>
          <w:sz w:val="24"/>
          <w:szCs w:val="24"/>
        </w:rPr>
        <w:t>Флина</w:t>
      </w:r>
      <w:proofErr w:type="spellEnd"/>
      <w:r w:rsidRPr="00134A53">
        <w:rPr>
          <w:rFonts w:ascii="Times New Roman" w:hAnsi="Times New Roman" w:cs="Times New Roman"/>
          <w:sz w:val="24"/>
          <w:szCs w:val="24"/>
        </w:rPr>
        <w:t xml:space="preserve"> своими талантами. И тогда он отдаст им карту поиска Сокровища Знаний. Путешественника</w:t>
      </w:r>
      <w:r>
        <w:rPr>
          <w:rFonts w:ascii="Times New Roman" w:hAnsi="Times New Roman" w:cs="Times New Roman"/>
          <w:sz w:val="24"/>
          <w:szCs w:val="24"/>
        </w:rPr>
        <w:t xml:space="preserve">м пришлось добывать по строчке </w:t>
      </w:r>
      <w:r w:rsidRPr="00134A53">
        <w:rPr>
          <w:rFonts w:ascii="Times New Roman" w:hAnsi="Times New Roman" w:cs="Times New Roman"/>
          <w:sz w:val="24"/>
          <w:szCs w:val="24"/>
        </w:rPr>
        <w:t xml:space="preserve">напутствие </w:t>
      </w:r>
      <w:proofErr w:type="spellStart"/>
      <w:r w:rsidRPr="00134A53">
        <w:rPr>
          <w:rFonts w:ascii="Times New Roman" w:hAnsi="Times New Roman" w:cs="Times New Roman"/>
          <w:sz w:val="24"/>
          <w:szCs w:val="24"/>
        </w:rPr>
        <w:t>Сильвера</w:t>
      </w:r>
      <w:proofErr w:type="spellEnd"/>
      <w:r w:rsidRPr="00134A53">
        <w:rPr>
          <w:rFonts w:ascii="Times New Roman" w:hAnsi="Times New Roman" w:cs="Times New Roman"/>
          <w:sz w:val="24"/>
          <w:szCs w:val="24"/>
        </w:rPr>
        <w:t>, разг</w:t>
      </w:r>
      <w:r>
        <w:rPr>
          <w:rFonts w:ascii="Times New Roman" w:hAnsi="Times New Roman" w:cs="Times New Roman"/>
          <w:sz w:val="24"/>
          <w:szCs w:val="24"/>
        </w:rPr>
        <w:t xml:space="preserve">адывать </w:t>
      </w:r>
      <w:r w:rsidRPr="00134A53">
        <w:rPr>
          <w:rFonts w:ascii="Times New Roman" w:hAnsi="Times New Roman" w:cs="Times New Roman"/>
          <w:sz w:val="24"/>
          <w:szCs w:val="24"/>
        </w:rPr>
        <w:t>послания из «бутылки», добывать пресную воду для корабля, расшифровывать радиограммы и при этом исполнять свои любимые песни, которые вдохновляли команду на преодоление препятствий. За каждое достойно пройденное испытание капитаны кораблей получали по</w:t>
      </w:r>
      <w:r>
        <w:rPr>
          <w:rFonts w:ascii="Times New Roman" w:hAnsi="Times New Roman" w:cs="Times New Roman"/>
          <w:sz w:val="24"/>
          <w:szCs w:val="24"/>
        </w:rPr>
        <w:t xml:space="preserve"> кусочку карты. Каждое задание-</w:t>
      </w:r>
      <w:r w:rsidRPr="00134A53">
        <w:rPr>
          <w:rFonts w:ascii="Times New Roman" w:hAnsi="Times New Roman" w:cs="Times New Roman"/>
          <w:sz w:val="24"/>
          <w:szCs w:val="24"/>
        </w:rPr>
        <w:t>испытание требовало от ребят и творческого подхода и определенного таланта.</w:t>
      </w:r>
    </w:p>
    <w:p w:rsidR="00134A53" w:rsidRPr="00134A53" w:rsidRDefault="00134A53" w:rsidP="005219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53">
        <w:rPr>
          <w:rFonts w:ascii="Times New Roman" w:hAnsi="Times New Roman" w:cs="Times New Roman"/>
          <w:sz w:val="24"/>
          <w:szCs w:val="24"/>
        </w:rPr>
        <w:t xml:space="preserve">Пройдя все испытания, команды сложили карту и безоговорочно согласились, что </w:t>
      </w:r>
      <w:r>
        <w:rPr>
          <w:rFonts w:ascii="Times New Roman" w:hAnsi="Times New Roman" w:cs="Times New Roman"/>
          <w:sz w:val="24"/>
          <w:szCs w:val="24"/>
        </w:rPr>
        <w:t xml:space="preserve">все Сокровища Знаний находятся </w:t>
      </w:r>
      <w:r w:rsidRPr="00134A53">
        <w:rPr>
          <w:rFonts w:ascii="Times New Roman" w:hAnsi="Times New Roman" w:cs="Times New Roman"/>
          <w:sz w:val="24"/>
          <w:szCs w:val="24"/>
        </w:rPr>
        <w:t>в школе, библиотеке и книге.</w:t>
      </w:r>
    </w:p>
    <w:p w:rsidR="00134A53" w:rsidRPr="00134A53" w:rsidRDefault="00134A53" w:rsidP="005219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53">
        <w:rPr>
          <w:rFonts w:ascii="Times New Roman" w:hAnsi="Times New Roman" w:cs="Times New Roman"/>
          <w:sz w:val="24"/>
          <w:szCs w:val="24"/>
        </w:rPr>
        <w:t xml:space="preserve">Ждали сюрпризы и посетителей залов обслуживания. На праздничной витрине предлагался красочный листопад с пожеланиями в новом учебном году. В течение дня состоялся своего рода кастинг по выявлению талантов среди студентов и школьников. Так первоклассница Алёна Мишина виртуозно сыграла пьесу на пианино и продемонстрировала свои поделки. Мишин Кирилл, ученик художественной школы, показал свои акварели, Куликова Таня с вдохновением прочитала стихи собственного сочинения, </w:t>
      </w:r>
      <w:proofErr w:type="spellStart"/>
      <w:r w:rsidRPr="00134A53">
        <w:rPr>
          <w:rFonts w:ascii="Times New Roman" w:hAnsi="Times New Roman" w:cs="Times New Roman"/>
          <w:sz w:val="24"/>
          <w:szCs w:val="24"/>
        </w:rPr>
        <w:t>Володкевич</w:t>
      </w:r>
      <w:proofErr w:type="spellEnd"/>
      <w:r w:rsidRPr="00134A53">
        <w:rPr>
          <w:rFonts w:ascii="Times New Roman" w:hAnsi="Times New Roman" w:cs="Times New Roman"/>
          <w:sz w:val="24"/>
          <w:szCs w:val="24"/>
        </w:rPr>
        <w:t xml:space="preserve"> Лиза и </w:t>
      </w:r>
      <w:proofErr w:type="spellStart"/>
      <w:r w:rsidRPr="00134A53">
        <w:rPr>
          <w:rFonts w:ascii="Times New Roman" w:hAnsi="Times New Roman" w:cs="Times New Roman"/>
          <w:sz w:val="24"/>
          <w:szCs w:val="24"/>
        </w:rPr>
        <w:t>Соломенин</w:t>
      </w:r>
      <w:proofErr w:type="spellEnd"/>
      <w:r w:rsidRPr="00134A53">
        <w:rPr>
          <w:rFonts w:ascii="Times New Roman" w:hAnsi="Times New Roman" w:cs="Times New Roman"/>
          <w:sz w:val="24"/>
          <w:szCs w:val="24"/>
        </w:rPr>
        <w:t xml:space="preserve"> Денис проявляют актёрские способности.</w:t>
      </w:r>
    </w:p>
    <w:p w:rsidR="00134A53" w:rsidRDefault="00134A53" w:rsidP="005219F8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53">
        <w:rPr>
          <w:rFonts w:ascii="Times New Roman" w:hAnsi="Times New Roman" w:cs="Times New Roman"/>
          <w:sz w:val="24"/>
          <w:szCs w:val="24"/>
        </w:rPr>
        <w:t xml:space="preserve">Ждали читателей и книжные выставки с интересным материалом по всем школьным предметам. А </w:t>
      </w:r>
      <w:proofErr w:type="spellStart"/>
      <w:r w:rsidRPr="00134A53">
        <w:rPr>
          <w:rFonts w:ascii="Times New Roman" w:hAnsi="Times New Roman" w:cs="Times New Roman"/>
          <w:sz w:val="24"/>
          <w:szCs w:val="24"/>
        </w:rPr>
        <w:t>буккроссинг</w:t>
      </w:r>
      <w:proofErr w:type="spellEnd"/>
      <w:r w:rsidRPr="00134A53">
        <w:rPr>
          <w:rFonts w:ascii="Times New Roman" w:hAnsi="Times New Roman" w:cs="Times New Roman"/>
          <w:sz w:val="24"/>
          <w:szCs w:val="24"/>
        </w:rPr>
        <w:t xml:space="preserve"> «Школьная страна» предложил посетителям книги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34A53">
        <w:rPr>
          <w:rFonts w:ascii="Times New Roman" w:hAnsi="Times New Roman" w:cs="Times New Roman"/>
          <w:sz w:val="24"/>
          <w:szCs w:val="24"/>
        </w:rPr>
        <w:t xml:space="preserve"> как по школьной программе, т</w:t>
      </w:r>
      <w:r>
        <w:rPr>
          <w:rFonts w:ascii="Times New Roman" w:hAnsi="Times New Roman" w:cs="Times New Roman"/>
          <w:sz w:val="24"/>
          <w:szCs w:val="24"/>
        </w:rPr>
        <w:t xml:space="preserve">ак и по дополнительному обучению. </w:t>
      </w:r>
      <w:r w:rsidRPr="00134A53">
        <w:rPr>
          <w:rFonts w:ascii="Times New Roman" w:hAnsi="Times New Roman" w:cs="Times New Roman"/>
          <w:sz w:val="24"/>
          <w:szCs w:val="24"/>
        </w:rPr>
        <w:t>Всего присутс</w:t>
      </w:r>
      <w:r>
        <w:rPr>
          <w:rFonts w:ascii="Times New Roman" w:hAnsi="Times New Roman" w:cs="Times New Roman"/>
          <w:sz w:val="24"/>
          <w:szCs w:val="24"/>
        </w:rPr>
        <w:t xml:space="preserve">твовало 96 человек. </w:t>
      </w:r>
    </w:p>
    <w:p w:rsidR="00134A53" w:rsidRDefault="00134A53" w:rsidP="00134A53">
      <w:pPr>
        <w:pStyle w:val="a3"/>
        <w:tabs>
          <w:tab w:val="left" w:pos="142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4A53" w:rsidRDefault="00134A53" w:rsidP="00902656">
      <w:pPr>
        <w:pStyle w:val="a3"/>
        <w:tabs>
          <w:tab w:val="left" w:pos="142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5150" cy="2333625"/>
            <wp:effectExtent l="19050" t="0" r="0" b="0"/>
            <wp:docPr id="6" name="Рисунок 6" descr="C:\Documents and Settings\ok.NELY\Рабочий стол\Я - талантлив\10 день знаний\3, 4 класс  школа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k.NELY\Рабочий стол\Я - талантлив\10 день знаний\3, 4 класс  школа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53" w:rsidRDefault="00134A53" w:rsidP="00902656">
      <w:pPr>
        <w:pStyle w:val="a3"/>
        <w:tabs>
          <w:tab w:val="left" w:pos="142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333625"/>
            <wp:effectExtent l="19050" t="0" r="0" b="0"/>
            <wp:docPr id="7" name="Рисунок 7" descr="C:\Documents and Settings\ok.NELY\Рабочий стол\Я - талантлив\10 день знаний\мои 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k.NELY\Рабочий стол\Я - талантлив\10 день знаний\мои подел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53" w:rsidRDefault="00134A53" w:rsidP="00902656">
      <w:pPr>
        <w:pStyle w:val="a3"/>
        <w:tabs>
          <w:tab w:val="left" w:pos="142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333625"/>
            <wp:effectExtent l="19050" t="0" r="0" b="0"/>
            <wp:docPr id="8" name="Рисунок 8" descr="C:\Documents and Settings\ok.NELY\Рабочий стол\Я - талантлив\10 день знаний\ради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k.NELY\Рабочий стол\Я - талантлив\10 день знаний\радиограм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AC" w:rsidRDefault="00134A53" w:rsidP="00902656">
      <w:pPr>
        <w:pStyle w:val="a3"/>
        <w:tabs>
          <w:tab w:val="left" w:pos="142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333625"/>
            <wp:effectExtent l="19050" t="0" r="0" b="0"/>
            <wp:docPr id="9" name="Рисунок 9" descr="C:\Documents and Settings\ok.NELY\Рабочий стол\Я - талантлив\10 день знаний\Алёна Ми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k.NELY\Рабочий стол\Я - талантлив\10 день знаний\Алёна Миш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AC" w:rsidRDefault="00D226AC" w:rsidP="00D226AC">
      <w:pPr>
        <w:pStyle w:val="a3"/>
        <w:tabs>
          <w:tab w:val="left" w:pos="142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26AC" w:rsidRDefault="00D226AC" w:rsidP="00D226AC">
      <w:pPr>
        <w:pStyle w:val="a3"/>
        <w:tabs>
          <w:tab w:val="left" w:pos="142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26AC" w:rsidRPr="00D226AC" w:rsidRDefault="00D226AC" w:rsidP="00D226A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26AC">
        <w:rPr>
          <w:rFonts w:ascii="Times New Roman" w:hAnsi="Times New Roman" w:cs="Times New Roman"/>
          <w:sz w:val="24"/>
          <w:szCs w:val="24"/>
        </w:rPr>
        <w:lastRenderedPageBreak/>
        <w:t xml:space="preserve">В библиотеке №31 Ленинского района представлена </w:t>
      </w:r>
      <w:r w:rsidRPr="00D226AC">
        <w:rPr>
          <w:rFonts w:ascii="Times New Roman" w:hAnsi="Times New Roman"/>
          <w:b/>
          <w:sz w:val="24"/>
          <w:szCs w:val="24"/>
        </w:rPr>
        <w:t>выставка декоративно- прикладного творчества «Волшебство творческих рук» (</w:t>
      </w:r>
      <w:r w:rsidRPr="00D226AC">
        <w:rPr>
          <w:rFonts w:ascii="Times New Roman" w:hAnsi="Times New Roman"/>
          <w:sz w:val="24"/>
          <w:szCs w:val="24"/>
        </w:rPr>
        <w:t>вышивка лентами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26AC">
        <w:rPr>
          <w:rFonts w:ascii="Times New Roman" w:hAnsi="Times New Roman"/>
          <w:sz w:val="24"/>
          <w:szCs w:val="24"/>
        </w:rPr>
        <w:t>- это искусство создания узоров при помощи лент).</w:t>
      </w:r>
    </w:p>
    <w:p w:rsidR="00D226AC" w:rsidRDefault="00D226AC" w:rsidP="00D226AC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524D">
        <w:rPr>
          <w:rFonts w:ascii="Times New Roman" w:hAnsi="Times New Roman" w:cs="Times New Roman"/>
          <w:sz w:val="24"/>
          <w:szCs w:val="24"/>
        </w:rPr>
        <w:t xml:space="preserve">Вышивка лентами не просто рукоделие. Это настоящее искусство, требующее знания основ живописи и художественного вкуса. </w:t>
      </w:r>
      <w:r>
        <w:rPr>
          <w:rFonts w:ascii="Times New Roman" w:hAnsi="Times New Roman" w:cs="Times New Roman"/>
          <w:sz w:val="24"/>
          <w:szCs w:val="24"/>
        </w:rPr>
        <w:t>Читатели библиотеки с удовольствием делятся своим творчеством и представляют «на суд» свои работы. Работы предоставляют как взрослые, так и юные</w:t>
      </w:r>
      <w:r w:rsidRPr="00D22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читатели библиотеки.</w:t>
      </w:r>
    </w:p>
    <w:p w:rsidR="00134A53" w:rsidRDefault="00D226AC" w:rsidP="00D226AC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сентябре выставка пополнилась</w:t>
      </w:r>
      <w:r w:rsidRPr="00D22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новыми работами от учащихся детской школы искусств </w:t>
      </w:r>
      <w:r w:rsidRPr="00D226AC">
        <w:rPr>
          <w:rFonts w:ascii="Times New Roman" w:hAnsi="Times New Roman" w:cs="Times New Roman"/>
          <w:sz w:val="24"/>
          <w:szCs w:val="24"/>
        </w:rPr>
        <w:t>№4. С помощью лент были вышиты объёмные панно и картины. На выставке в библиотеке расцвели букеты сирени и фиалок, подсолнухов и луговых цветов.</w:t>
      </w:r>
      <w:r>
        <w:rPr>
          <w:rFonts w:ascii="Times New Roman" w:hAnsi="Times New Roman" w:cs="Times New Roman"/>
          <w:sz w:val="24"/>
          <w:szCs w:val="24"/>
        </w:rPr>
        <w:t xml:space="preserve"> Всего представлено 11 работ, но работы обновляются и пополняются ежемесячно.</w:t>
      </w:r>
    </w:p>
    <w:p w:rsidR="00483551" w:rsidRPr="00D226AC" w:rsidRDefault="00483551" w:rsidP="00D226AC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26AC" w:rsidRPr="00DB7697" w:rsidRDefault="00D226AC" w:rsidP="00134A53">
      <w:pPr>
        <w:pStyle w:val="a3"/>
        <w:tabs>
          <w:tab w:val="left" w:pos="142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3163" cy="4676775"/>
            <wp:effectExtent l="19050" t="0" r="0" b="0"/>
            <wp:docPr id="10" name="Рисунок 10" descr="C:\Documents and Settings\ok.NELY\Рабочий стол\Я - талантлив\31.волшебство творческих ру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k.NELY\Рабочий стол\Я - талантлив\31.волшебство творческих рук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21" cy="46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6AC" w:rsidRPr="00DB7697" w:rsidSect="00DB76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95510"/>
    <w:multiLevelType w:val="hybridMultilevel"/>
    <w:tmpl w:val="1E40B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004B9D"/>
    <w:multiLevelType w:val="hybridMultilevel"/>
    <w:tmpl w:val="1E40B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4D3ABE"/>
    <w:multiLevelType w:val="hybridMultilevel"/>
    <w:tmpl w:val="DAD49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97"/>
    <w:rsid w:val="00073860"/>
    <w:rsid w:val="00134A53"/>
    <w:rsid w:val="00213DD5"/>
    <w:rsid w:val="0028549A"/>
    <w:rsid w:val="0041524D"/>
    <w:rsid w:val="00483551"/>
    <w:rsid w:val="005219F8"/>
    <w:rsid w:val="007A3352"/>
    <w:rsid w:val="008217E0"/>
    <w:rsid w:val="008747A7"/>
    <w:rsid w:val="00902656"/>
    <w:rsid w:val="00B75A62"/>
    <w:rsid w:val="00BF69CB"/>
    <w:rsid w:val="00D226AC"/>
    <w:rsid w:val="00DB7697"/>
    <w:rsid w:val="00DE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6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9CB"/>
    <w:rPr>
      <w:rFonts w:ascii="Tahoma" w:hAnsi="Tahoma" w:cs="Tahoma"/>
      <w:sz w:val="16"/>
      <w:szCs w:val="16"/>
    </w:rPr>
  </w:style>
  <w:style w:type="character" w:customStyle="1" w:styleId="1">
    <w:name w:val="Стиль1 Знак"/>
    <w:basedOn w:val="a0"/>
    <w:link w:val="10"/>
    <w:locked/>
    <w:rsid w:val="0041524D"/>
    <w:rPr>
      <w:rFonts w:ascii="Times New Roman" w:eastAsia="Times New Roman" w:hAnsi="Times New Roman" w:cs="Times New Roman"/>
      <w:sz w:val="24"/>
    </w:rPr>
  </w:style>
  <w:style w:type="paragraph" w:customStyle="1" w:styleId="10">
    <w:name w:val="Стиль1"/>
    <w:basedOn w:val="a6"/>
    <w:link w:val="1"/>
    <w:qFormat/>
    <w:rsid w:val="0041524D"/>
    <w:rPr>
      <w:rFonts w:ascii="Times New Roman" w:eastAsia="Times New Roman" w:hAnsi="Times New Roman" w:cs="Times New Roman"/>
      <w:sz w:val="24"/>
    </w:rPr>
  </w:style>
  <w:style w:type="paragraph" w:styleId="a6">
    <w:name w:val="No Spacing"/>
    <w:link w:val="a7"/>
    <w:qFormat/>
    <w:rsid w:val="0041524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locked/>
    <w:rsid w:val="007A33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6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6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9CB"/>
    <w:rPr>
      <w:rFonts w:ascii="Tahoma" w:hAnsi="Tahoma" w:cs="Tahoma"/>
      <w:sz w:val="16"/>
      <w:szCs w:val="16"/>
    </w:rPr>
  </w:style>
  <w:style w:type="character" w:customStyle="1" w:styleId="1">
    <w:name w:val="Стиль1 Знак"/>
    <w:basedOn w:val="a0"/>
    <w:link w:val="10"/>
    <w:locked/>
    <w:rsid w:val="0041524D"/>
    <w:rPr>
      <w:rFonts w:ascii="Times New Roman" w:eastAsia="Times New Roman" w:hAnsi="Times New Roman" w:cs="Times New Roman"/>
      <w:sz w:val="24"/>
    </w:rPr>
  </w:style>
  <w:style w:type="paragraph" w:customStyle="1" w:styleId="10">
    <w:name w:val="Стиль1"/>
    <w:basedOn w:val="a6"/>
    <w:link w:val="1"/>
    <w:qFormat/>
    <w:rsid w:val="0041524D"/>
    <w:rPr>
      <w:rFonts w:ascii="Times New Roman" w:eastAsia="Times New Roman" w:hAnsi="Times New Roman" w:cs="Times New Roman"/>
      <w:sz w:val="24"/>
    </w:rPr>
  </w:style>
  <w:style w:type="paragraph" w:styleId="a6">
    <w:name w:val="No Spacing"/>
    <w:link w:val="a7"/>
    <w:qFormat/>
    <w:rsid w:val="0041524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locked/>
    <w:rsid w:val="007A3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1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МУК ЦБС</dc:creator>
  <cp:lastModifiedBy>OtdSem7</cp:lastModifiedBy>
  <cp:revision>3</cp:revision>
  <dcterms:created xsi:type="dcterms:W3CDTF">2015-09-09T08:06:00Z</dcterms:created>
  <dcterms:modified xsi:type="dcterms:W3CDTF">2015-09-09T08:06:00Z</dcterms:modified>
</cp:coreProperties>
</file>