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CA" w:rsidRDefault="002F7ACA" w:rsidP="00A56065">
      <w:pPr>
        <w:spacing w:before="161" w:after="161" w:line="240" w:lineRule="auto"/>
        <w:outlineLvl w:val="0"/>
        <w:rPr>
          <w:rFonts w:eastAsia="Times New Roman" w:cs="Times New Roman"/>
          <w:color w:val="D21518"/>
          <w:kern w:val="36"/>
          <w:sz w:val="48"/>
          <w:szCs w:val="48"/>
        </w:rPr>
      </w:pPr>
      <w:r w:rsidRPr="002F7ACA">
        <w:rPr>
          <w:rFonts w:eastAsia="Times New Roman" w:cs="Times New Roman"/>
          <w:color w:val="D21518"/>
          <w:kern w:val="36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-148590</wp:posOffset>
            </wp:positionV>
            <wp:extent cx="1952625" cy="962025"/>
            <wp:effectExtent l="19050" t="0" r="9525" b="0"/>
            <wp:wrapNone/>
            <wp:docPr id="7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7ACA" w:rsidRDefault="002F7ACA" w:rsidP="00A56065">
      <w:pPr>
        <w:spacing w:before="161" w:after="161" w:line="240" w:lineRule="auto"/>
        <w:outlineLvl w:val="0"/>
        <w:rPr>
          <w:rFonts w:eastAsia="Times New Roman" w:cs="Times New Roman"/>
          <w:color w:val="D21518"/>
          <w:kern w:val="36"/>
          <w:sz w:val="48"/>
          <w:szCs w:val="48"/>
        </w:rPr>
      </w:pPr>
      <w:r w:rsidRPr="002F7ACA">
        <w:rPr>
          <w:rFonts w:eastAsia="Times New Roman" w:cs="Times New Roman"/>
          <w:color w:val="D21518"/>
          <w:kern w:val="36"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-287020</wp:posOffset>
            </wp:positionV>
            <wp:extent cx="3142615" cy="371475"/>
            <wp:effectExtent l="19050" t="0" r="635" b="0"/>
            <wp:wrapNone/>
            <wp:docPr id="5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6065" w:rsidRPr="00A56065" w:rsidRDefault="00A56065" w:rsidP="00A56065">
      <w:pPr>
        <w:spacing w:before="161" w:after="161" w:line="240" w:lineRule="auto"/>
        <w:outlineLvl w:val="0"/>
        <w:rPr>
          <w:rFonts w:ascii="PT Sans" w:eastAsia="Times New Roman" w:hAnsi="PT Sans" w:cs="Times New Roman"/>
          <w:color w:val="D21518"/>
          <w:kern w:val="36"/>
          <w:sz w:val="48"/>
          <w:szCs w:val="48"/>
        </w:rPr>
      </w:pPr>
      <w:r w:rsidRPr="00A56065">
        <w:rPr>
          <w:rFonts w:ascii="PT Sans" w:eastAsia="Times New Roman" w:hAnsi="PT Sans" w:cs="Times New Roman"/>
          <w:color w:val="D21518"/>
          <w:kern w:val="36"/>
          <w:sz w:val="48"/>
          <w:szCs w:val="48"/>
        </w:rPr>
        <w:t>«Ночь музеев» в Стерлитамаке</w:t>
      </w:r>
    </w:p>
    <w:p w:rsidR="00A56065" w:rsidRPr="00A56065" w:rsidRDefault="00A56065" w:rsidP="00A56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065" w:rsidRPr="00A56065" w:rsidRDefault="00A56065" w:rsidP="00A56065">
      <w:pPr>
        <w:spacing w:after="0" w:line="240" w:lineRule="auto"/>
        <w:rPr>
          <w:rFonts w:ascii="PT Sans" w:eastAsia="Times New Roman" w:hAnsi="PT Sans" w:cs="Times New Roman"/>
          <w:color w:val="000000"/>
          <w:sz w:val="24"/>
          <w:szCs w:val="24"/>
        </w:rPr>
      </w:pPr>
      <w:r>
        <w:rPr>
          <w:rFonts w:ascii="PT Sans" w:eastAsia="Times New Roman" w:hAnsi="PT Sans" w:cs="Times New Roman"/>
          <w:noProof/>
          <w:color w:val="000000"/>
          <w:sz w:val="24"/>
          <w:szCs w:val="24"/>
        </w:rPr>
        <w:drawing>
          <wp:inline distT="0" distB="0" distL="0" distR="0">
            <wp:extent cx="2286000" cy="2286000"/>
            <wp:effectExtent l="19050" t="0" r="0" b="0"/>
            <wp:docPr id="2" name="Рисунок 1" descr="«Ночь музеев» в Стерлитама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Ночь музеев» в Стерлитамак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065" w:rsidRDefault="00A56065" w:rsidP="00A56065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56065" w:rsidRDefault="00A56065" w:rsidP="00A56065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Pr="00A56065">
        <w:rPr>
          <w:rFonts w:ascii="PT Sans" w:eastAsia="Times New Roman" w:hAnsi="PT Sans" w:cs="Times New Roman"/>
          <w:color w:val="000000"/>
          <w:sz w:val="28"/>
          <w:szCs w:val="28"/>
        </w:rPr>
        <w:t xml:space="preserve">16 мая в </w:t>
      </w:r>
      <w:proofErr w:type="spellStart"/>
      <w:r w:rsidRPr="00A56065">
        <w:rPr>
          <w:rFonts w:ascii="PT Sans" w:eastAsia="Times New Roman" w:hAnsi="PT Sans" w:cs="Times New Roman"/>
          <w:color w:val="000000"/>
          <w:sz w:val="28"/>
          <w:szCs w:val="28"/>
        </w:rPr>
        <w:t>Стерлитамакском</w:t>
      </w:r>
      <w:proofErr w:type="spellEnd"/>
      <w:r w:rsidRPr="00A56065">
        <w:rPr>
          <w:rFonts w:ascii="PT Sans" w:eastAsia="Times New Roman" w:hAnsi="PT Sans" w:cs="Times New Roman"/>
          <w:color w:val="000000"/>
          <w:sz w:val="28"/>
          <w:szCs w:val="28"/>
        </w:rPr>
        <w:t xml:space="preserve"> историко-краеведческом музее и в </w:t>
      </w:r>
      <w:proofErr w:type="spellStart"/>
      <w:r w:rsidRPr="00A56065">
        <w:rPr>
          <w:rFonts w:ascii="PT Sans" w:eastAsia="Times New Roman" w:hAnsi="PT Sans" w:cs="Times New Roman"/>
          <w:color w:val="000000"/>
          <w:sz w:val="28"/>
          <w:szCs w:val="28"/>
        </w:rPr>
        <w:t>Стерлитамакской</w:t>
      </w:r>
      <w:proofErr w:type="spellEnd"/>
      <w:r w:rsidRPr="00A56065">
        <w:rPr>
          <w:rFonts w:ascii="PT Sans" w:eastAsia="Times New Roman" w:hAnsi="PT Sans" w:cs="Times New Roman"/>
          <w:color w:val="000000"/>
          <w:sz w:val="28"/>
          <w:szCs w:val="28"/>
        </w:rPr>
        <w:t xml:space="preserve"> картинной галерее пройдёт «Ночь музеев» в рамках Международной акции «Ночь музеев» - 2015, посвящённой 70-летию Победы в Великой Отечественной войне.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A56065" w:rsidRDefault="00A56065" w:rsidP="00A56065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proofErr w:type="spellStart"/>
      <w:r w:rsidRPr="00A56065">
        <w:rPr>
          <w:rFonts w:ascii="PT Sans" w:eastAsia="Times New Roman" w:hAnsi="PT Sans" w:cs="Times New Roman"/>
          <w:color w:val="000000"/>
          <w:sz w:val="28"/>
          <w:szCs w:val="28"/>
        </w:rPr>
        <w:t>Стерлитамакский</w:t>
      </w:r>
      <w:proofErr w:type="spellEnd"/>
      <w:r w:rsidRPr="00A56065">
        <w:rPr>
          <w:rFonts w:ascii="PT Sans" w:eastAsia="Times New Roman" w:hAnsi="PT Sans" w:cs="Times New Roman"/>
          <w:color w:val="000000"/>
          <w:sz w:val="28"/>
          <w:szCs w:val="28"/>
        </w:rPr>
        <w:t xml:space="preserve"> историко-краеведческий музей будет открыт для посетителей с 18.00 до 24.00 часов. Здесь можно ознакомиться с экспозициями: «Природа края», «Этнография народов Башкортостана», «Ратный и трудовой подвиг горожан в годы Великой Отечественной войны 1941-1945гг.», «История города Стерлитамака»; посетить тематические экскурсии: «Женские ремесла», «Первый Башкирский эшелон девушек-добровольцев», «Всемирный день музеев», а также «170 стрелковая дивизия», «Археология Южного Урала». Пройдут выставки − «Бесценные дары» − выставка изделий из уральского камня </w:t>
      </w:r>
      <w:proofErr w:type="spellStart"/>
      <w:r w:rsidRPr="00A56065">
        <w:rPr>
          <w:rFonts w:ascii="PT Sans" w:eastAsia="Times New Roman" w:hAnsi="PT Sans" w:cs="Times New Roman"/>
          <w:color w:val="000000"/>
          <w:sz w:val="28"/>
          <w:szCs w:val="28"/>
        </w:rPr>
        <w:t>В.А.Машковского</w:t>
      </w:r>
      <w:proofErr w:type="spellEnd"/>
      <w:r w:rsidRPr="00A56065">
        <w:rPr>
          <w:rFonts w:ascii="PT Sans" w:eastAsia="Times New Roman" w:hAnsi="PT Sans" w:cs="Times New Roman"/>
          <w:color w:val="000000"/>
          <w:sz w:val="28"/>
          <w:szCs w:val="28"/>
        </w:rPr>
        <w:t>, «</w:t>
      </w:r>
      <w:proofErr w:type="spellStart"/>
      <w:r w:rsidRPr="00A56065">
        <w:rPr>
          <w:rFonts w:ascii="PT Sans" w:eastAsia="Times New Roman" w:hAnsi="PT Sans" w:cs="Times New Roman"/>
          <w:color w:val="000000"/>
          <w:sz w:val="28"/>
          <w:szCs w:val="28"/>
        </w:rPr>
        <w:t>Стерлитамакская</w:t>
      </w:r>
      <w:proofErr w:type="spellEnd"/>
      <w:r w:rsidRPr="00A56065">
        <w:rPr>
          <w:rFonts w:ascii="PT Sans" w:eastAsia="Times New Roman" w:hAnsi="PT Sans" w:cs="Times New Roman"/>
          <w:color w:val="000000"/>
          <w:sz w:val="28"/>
          <w:szCs w:val="28"/>
        </w:rPr>
        <w:t xml:space="preserve"> земля в древности» и многие другие.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683D24" w:rsidRDefault="00A56065" w:rsidP="00A56065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Pr="00A56065">
        <w:rPr>
          <w:rFonts w:ascii="PT Sans" w:eastAsia="Times New Roman" w:hAnsi="PT Sans" w:cs="Times New Roman"/>
          <w:color w:val="000000"/>
          <w:sz w:val="28"/>
          <w:szCs w:val="28"/>
        </w:rPr>
        <w:t>В рамках «Ночи музеев» состоятся выступления победителей городского конкурса «Рыцари Золотого пера», творческих коллективов Стерлитамака, мастер-класс декоративно-прикладного творчества.</w:t>
      </w:r>
    </w:p>
    <w:p w:rsidR="00683D24" w:rsidRDefault="00A56065" w:rsidP="00A56065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683D24" w:rsidRDefault="00683D24" w:rsidP="00A56065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562100" cy="1653223"/>
            <wp:effectExtent l="19050" t="0" r="0" b="0"/>
            <wp:docPr id="3" name="Рисунок 1" descr="http://www.sterlitamakadm.ru/upload/iblock/488/IMG_9236.jpg_Thumbnai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erlitamakadm.ru/upload/iblock/488/IMG_9236.jpg_Thumbnail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859" cy="165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0119">
        <w:rPr>
          <w:rFonts w:eastAsia="Times New Roman" w:cs="Times New Roman"/>
          <w:color w:val="000000"/>
          <w:sz w:val="28"/>
          <w:szCs w:val="28"/>
        </w:rPr>
        <w:t xml:space="preserve">    </w:t>
      </w:r>
      <w:r w:rsidR="000956E9"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="00BD0119">
        <w:rPr>
          <w:rFonts w:eastAsia="Times New Roman" w:cs="Times New Roman"/>
          <w:color w:val="000000"/>
          <w:sz w:val="28"/>
          <w:szCs w:val="28"/>
        </w:rPr>
        <w:t xml:space="preserve">     </w:t>
      </w:r>
      <w:r w:rsidR="00BD0119">
        <w:rPr>
          <w:noProof/>
        </w:rPr>
        <w:drawing>
          <wp:inline distT="0" distB="0" distL="0" distR="0">
            <wp:extent cx="1238250" cy="1634490"/>
            <wp:effectExtent l="19050" t="0" r="0" b="0"/>
            <wp:docPr id="10" name="Рисунок 4" descr="http://www.sterlitamakadm.ru/upload/iblock/bab/IMG_9215.jpg_Thumbnai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erlitamakadm.ru/upload/iblock/bab/IMG_9215.jpg_Thumbnail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27" cy="163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065" w:rsidRDefault="00683D24" w:rsidP="00A56065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ab/>
      </w:r>
      <w:r w:rsidR="00A56065" w:rsidRPr="00A56065">
        <w:rPr>
          <w:rFonts w:ascii="PT Sans" w:eastAsia="Times New Roman" w:hAnsi="PT Sans" w:cs="Times New Roman"/>
          <w:color w:val="000000"/>
          <w:sz w:val="28"/>
          <w:szCs w:val="28"/>
        </w:rPr>
        <w:t>Посетители смогут сделать фотографии на память в музейных интерьерах − башкирской юрте, русской избе, солдатском блиндаже, купеческой гостиной.</w:t>
      </w:r>
      <w:r w:rsidR="00A56065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A56065" w:rsidRDefault="00A56065" w:rsidP="00A56065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Pr="00A56065">
        <w:rPr>
          <w:rFonts w:ascii="PT Sans" w:eastAsia="Times New Roman" w:hAnsi="PT Sans" w:cs="Times New Roman"/>
          <w:color w:val="000000"/>
          <w:sz w:val="28"/>
          <w:szCs w:val="28"/>
        </w:rPr>
        <w:t xml:space="preserve">В картинной галерее с 17.00 до 23.30 часов для посетителей работают выставки народного художника СССР </w:t>
      </w:r>
      <w:proofErr w:type="spellStart"/>
      <w:r w:rsidRPr="00A56065">
        <w:rPr>
          <w:rFonts w:ascii="PT Sans" w:eastAsia="Times New Roman" w:hAnsi="PT Sans" w:cs="Times New Roman"/>
          <w:color w:val="000000"/>
          <w:sz w:val="28"/>
          <w:szCs w:val="28"/>
        </w:rPr>
        <w:t>Б.Ф.Домашникова</w:t>
      </w:r>
      <w:proofErr w:type="spellEnd"/>
      <w:r w:rsidRPr="00A56065">
        <w:rPr>
          <w:rFonts w:ascii="PT Sans" w:eastAsia="Times New Roman" w:hAnsi="PT Sans" w:cs="Times New Roman"/>
          <w:color w:val="000000"/>
          <w:sz w:val="28"/>
          <w:szCs w:val="28"/>
        </w:rPr>
        <w:t xml:space="preserve"> и народного художника БАССР </w:t>
      </w:r>
      <w:proofErr w:type="spellStart"/>
      <w:r w:rsidRPr="00A56065">
        <w:rPr>
          <w:rFonts w:ascii="PT Sans" w:eastAsia="Times New Roman" w:hAnsi="PT Sans" w:cs="Times New Roman"/>
          <w:color w:val="000000"/>
          <w:sz w:val="28"/>
          <w:szCs w:val="28"/>
        </w:rPr>
        <w:t>П.П.Салмасова</w:t>
      </w:r>
      <w:proofErr w:type="spellEnd"/>
      <w:r w:rsidRPr="00A56065">
        <w:rPr>
          <w:rFonts w:ascii="PT Sans" w:eastAsia="Times New Roman" w:hAnsi="PT Sans" w:cs="Times New Roman"/>
          <w:color w:val="000000"/>
          <w:sz w:val="28"/>
          <w:szCs w:val="28"/>
        </w:rPr>
        <w:t>, посвященные 70-летию Победы, а также выставка «Моя кукла». Запланирована музейная (просмотр слайдов из произведений советских и российских художников о Великой Отечественной войне, лекция о советском искусстве, музейная викторина) и концертная программы.</w:t>
      </w:r>
    </w:p>
    <w:p w:rsidR="000956E9" w:rsidRPr="000956E9" w:rsidRDefault="000956E9" w:rsidP="00A56065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956E9" w:rsidRPr="000956E9" w:rsidRDefault="000956E9" w:rsidP="00A56065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543175" cy="1894666"/>
            <wp:effectExtent l="19050" t="0" r="9525" b="0"/>
            <wp:docPr id="11" name="Рисунок 7" descr="http://www.sterlitamakadm.ru/upload/iblock/cd5/IMG_0902.JPG_Thumbnai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erlitamakadm.ru/upload/iblock/cd5/IMG_0902.JPG_Thumbnail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882" cy="1899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36CB"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</w:t>
      </w:r>
      <w:r w:rsidR="00F936CB">
        <w:rPr>
          <w:noProof/>
        </w:rPr>
        <w:drawing>
          <wp:inline distT="0" distB="0" distL="0" distR="0">
            <wp:extent cx="1457325" cy="3100691"/>
            <wp:effectExtent l="19050" t="0" r="9525" b="0"/>
            <wp:docPr id="12" name="Рисунок 10" descr="http://www.sterlitamakadm.ru/upload/iblock/e18/IMG_0856.JPG_Thumbnai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terlitamakadm.ru/upload/iblock/e18/IMG_0856.JPG_Thumbnail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10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6E9" w:rsidRDefault="000956E9" w:rsidP="00A56065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956E9" w:rsidRDefault="000956E9" w:rsidP="00A56065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956E9" w:rsidRDefault="000956E9" w:rsidP="00A56065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956E9" w:rsidRDefault="00F936CB" w:rsidP="00A56065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154940</wp:posOffset>
            </wp:positionV>
            <wp:extent cx="1952625" cy="962025"/>
            <wp:effectExtent l="19050" t="0" r="9525" b="0"/>
            <wp:wrapNone/>
            <wp:docPr id="4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56E9" w:rsidRDefault="000956E9" w:rsidP="00A56065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956E9" w:rsidRDefault="000956E9" w:rsidP="00A56065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956E9" w:rsidRDefault="00F936CB" w:rsidP="00A56065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198755</wp:posOffset>
            </wp:positionV>
            <wp:extent cx="3142615" cy="371475"/>
            <wp:effectExtent l="19050" t="0" r="635" b="0"/>
            <wp:wrapNone/>
            <wp:docPr id="6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56E9" w:rsidRPr="000956E9" w:rsidRDefault="000956E9" w:rsidP="00A56065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C55FD" w:rsidRPr="00A56065" w:rsidRDefault="00AC55FD" w:rsidP="00A56065">
      <w:pPr>
        <w:jc w:val="both"/>
        <w:rPr>
          <w:sz w:val="28"/>
          <w:szCs w:val="28"/>
        </w:rPr>
      </w:pPr>
    </w:p>
    <w:sectPr w:rsidR="00AC55FD" w:rsidRPr="00A56065" w:rsidSect="00683D2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2858"/>
    <w:multiLevelType w:val="hybridMultilevel"/>
    <w:tmpl w:val="A854314A"/>
    <w:lvl w:ilvl="0" w:tplc="4F0E21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A42"/>
    <w:rsid w:val="00034B1B"/>
    <w:rsid w:val="0009181B"/>
    <w:rsid w:val="000956E9"/>
    <w:rsid w:val="0011540A"/>
    <w:rsid w:val="00160264"/>
    <w:rsid w:val="00165E4B"/>
    <w:rsid w:val="001833D9"/>
    <w:rsid w:val="00226749"/>
    <w:rsid w:val="002E2A42"/>
    <w:rsid w:val="002F7ACA"/>
    <w:rsid w:val="00347695"/>
    <w:rsid w:val="00423CC1"/>
    <w:rsid w:val="00454AB9"/>
    <w:rsid w:val="004850E5"/>
    <w:rsid w:val="004B1B5B"/>
    <w:rsid w:val="004E044D"/>
    <w:rsid w:val="0053048B"/>
    <w:rsid w:val="005536E6"/>
    <w:rsid w:val="00562DB1"/>
    <w:rsid w:val="00567D31"/>
    <w:rsid w:val="0059017B"/>
    <w:rsid w:val="00636DD3"/>
    <w:rsid w:val="00644922"/>
    <w:rsid w:val="00683D24"/>
    <w:rsid w:val="00792484"/>
    <w:rsid w:val="007F4126"/>
    <w:rsid w:val="00887A9D"/>
    <w:rsid w:val="009D0A00"/>
    <w:rsid w:val="009D2974"/>
    <w:rsid w:val="00A44E26"/>
    <w:rsid w:val="00A56065"/>
    <w:rsid w:val="00A65F94"/>
    <w:rsid w:val="00AC55FD"/>
    <w:rsid w:val="00B118AC"/>
    <w:rsid w:val="00B30060"/>
    <w:rsid w:val="00B534AF"/>
    <w:rsid w:val="00BC5E17"/>
    <w:rsid w:val="00BD0119"/>
    <w:rsid w:val="00C1376C"/>
    <w:rsid w:val="00C25F4A"/>
    <w:rsid w:val="00D71120"/>
    <w:rsid w:val="00D80431"/>
    <w:rsid w:val="00E02C25"/>
    <w:rsid w:val="00ED13A3"/>
    <w:rsid w:val="00F04DF9"/>
    <w:rsid w:val="00F207CF"/>
    <w:rsid w:val="00F936CB"/>
    <w:rsid w:val="00FE7FB3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94"/>
  </w:style>
  <w:style w:type="paragraph" w:styleId="1">
    <w:name w:val="heading 1"/>
    <w:basedOn w:val="a"/>
    <w:link w:val="10"/>
    <w:uiPriority w:val="9"/>
    <w:qFormat/>
    <w:rsid w:val="002E2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A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2E2A42"/>
  </w:style>
  <w:style w:type="paragraph" w:styleId="a3">
    <w:name w:val="Normal (Web)"/>
    <w:basedOn w:val="a"/>
    <w:uiPriority w:val="99"/>
    <w:unhideWhenUsed/>
    <w:rsid w:val="002E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2A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A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9181B"/>
  </w:style>
  <w:style w:type="paragraph" w:styleId="a7">
    <w:name w:val="Body Text Indent"/>
    <w:basedOn w:val="a"/>
    <w:link w:val="a8"/>
    <w:rsid w:val="00AC55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AC55F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6931">
          <w:marLeft w:val="0"/>
          <w:marRight w:val="-30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71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BF5E-0476-4DD9-8888-05A28C21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zamnachop</dc:creator>
  <cp:keywords/>
  <dc:description/>
  <cp:lastModifiedBy>zamnachop</cp:lastModifiedBy>
  <cp:revision>35</cp:revision>
  <dcterms:created xsi:type="dcterms:W3CDTF">2015-04-30T10:39:00Z</dcterms:created>
  <dcterms:modified xsi:type="dcterms:W3CDTF">2015-05-18T07:18:00Z</dcterms:modified>
</cp:coreProperties>
</file>