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90" w:rsidRDefault="00895000" w:rsidP="00895000">
      <w:pPr>
        <w:jc w:val="center"/>
        <w:rPr>
          <w:b/>
          <w:sz w:val="28"/>
        </w:rPr>
      </w:pPr>
      <w:r>
        <w:rPr>
          <w:b/>
          <w:sz w:val="28"/>
        </w:rPr>
        <w:t>День молодежи в Промышленном районе города Смоленска</w:t>
      </w:r>
    </w:p>
    <w:p w:rsidR="00895000" w:rsidRDefault="00895000" w:rsidP="00895000">
      <w:pPr>
        <w:jc w:val="center"/>
        <w:rPr>
          <w:b/>
          <w:sz w:val="28"/>
        </w:rPr>
      </w:pPr>
    </w:p>
    <w:p w:rsidR="00895000" w:rsidRDefault="00895000" w:rsidP="00895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июня  для девушек и юношей, которые работают в летний период в трудовых бригадах при детско-подростковом центре «Смоленские дворы» Администраци</w:t>
      </w:r>
      <w:r w:rsidR="003C41A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Промышленного района совместно с комиссией по делам несовершеннолетних и защите их прав была организована профилактическая беседа и интеллектуа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льно-правовая викторина на тему «Выбор молодого поколения», по итогам которой участники получили информационные памятки «Подросток и закон». </w:t>
      </w:r>
      <w:r w:rsidRPr="008950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6E45D02" wp14:editId="31D109F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085465" cy="23139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5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000" w:rsidRDefault="00895000" w:rsidP="00895000">
      <w:pPr>
        <w:jc w:val="both"/>
        <w:rPr>
          <w:rFonts w:ascii="Times New Roman" w:hAnsi="Times New Roman" w:cs="Times New Roman"/>
          <w:sz w:val="24"/>
          <w:szCs w:val="24"/>
        </w:rPr>
      </w:pPr>
      <w:r w:rsidRPr="0089500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95000" w:rsidRPr="00895000" w:rsidRDefault="00895000" w:rsidP="00895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E95BF7" wp14:editId="3F79CDB3">
            <wp:simplePos x="0" y="0"/>
            <wp:positionH relativeFrom="column">
              <wp:posOffset>-137160</wp:posOffset>
            </wp:positionH>
            <wp:positionV relativeFrom="paragraph">
              <wp:posOffset>148590</wp:posOffset>
            </wp:positionV>
            <wp:extent cx="3266440" cy="24498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000" w:rsidRPr="00895000" w:rsidRDefault="00895000" w:rsidP="00895000">
      <w:pPr>
        <w:jc w:val="both"/>
        <w:rPr>
          <w:rFonts w:ascii="Times New Roman" w:hAnsi="Times New Roman" w:cs="Times New Roman"/>
          <w:sz w:val="24"/>
          <w:szCs w:val="24"/>
        </w:rPr>
      </w:pPr>
      <w:r w:rsidRPr="00895000">
        <w:rPr>
          <w:rFonts w:ascii="Times New Roman" w:hAnsi="Times New Roman" w:cs="Times New Roman"/>
          <w:sz w:val="24"/>
          <w:szCs w:val="24"/>
        </w:rPr>
        <w:t xml:space="preserve">Также в рамках мероприятия  был  организован  спортивно-игровой праздник,  посвященный Дню молодежи в России, в соревнованиях которого приняли участие более 40 подростков. Программа праздника включала соревнования по футболу, уличному баскетболу, перетягиванию каната, веселые эстафеты и конкурсы.  </w:t>
      </w:r>
    </w:p>
    <w:p w:rsidR="00895000" w:rsidRDefault="00895000" w:rsidP="00895000">
      <w:pPr>
        <w:jc w:val="both"/>
      </w:pPr>
      <w:r>
        <w:br w:type="textWrapping" w:clear="all"/>
      </w:r>
    </w:p>
    <w:p w:rsidR="00895000" w:rsidRPr="00895000" w:rsidRDefault="00895000" w:rsidP="00895000">
      <w:pPr>
        <w:jc w:val="both"/>
        <w:rPr>
          <w:rFonts w:ascii="Times New Roman" w:hAnsi="Times New Roman" w:cs="Times New Roman"/>
          <w:sz w:val="24"/>
          <w:szCs w:val="24"/>
        </w:rPr>
      </w:pPr>
      <w:r w:rsidRPr="00895000">
        <w:rPr>
          <w:rFonts w:ascii="Times New Roman" w:hAnsi="Times New Roman" w:cs="Times New Roman"/>
          <w:sz w:val="24"/>
          <w:szCs w:val="24"/>
        </w:rPr>
        <w:t xml:space="preserve">Все участники мероприятия  были награждены памятными дипломами  и сувенирами Администрации Промышленного района. </w:t>
      </w:r>
      <w:r w:rsidRPr="008950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8D59052" wp14:editId="140E80A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752725" cy="206438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5000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95000" w:rsidRPr="0089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FE"/>
    <w:rsid w:val="002771A1"/>
    <w:rsid w:val="003C41A6"/>
    <w:rsid w:val="007051CC"/>
    <w:rsid w:val="00895000"/>
    <w:rsid w:val="00BD2113"/>
    <w:rsid w:val="00E1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 Дмитрий Николаевич</dc:creator>
  <cp:lastModifiedBy>Юнаш Яна Валерьевна</cp:lastModifiedBy>
  <cp:revision>5</cp:revision>
  <dcterms:created xsi:type="dcterms:W3CDTF">2015-07-02T10:22:00Z</dcterms:created>
  <dcterms:modified xsi:type="dcterms:W3CDTF">2015-07-06T08:13:00Z</dcterms:modified>
</cp:coreProperties>
</file>