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02" w:rsidRDefault="00A96E02" w:rsidP="00A96E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6E02">
        <w:rPr>
          <w:rFonts w:ascii="Times New Roman" w:hAnsi="Times New Roman" w:cs="Times New Roman"/>
          <w:b/>
          <w:sz w:val="28"/>
          <w:szCs w:val="28"/>
        </w:rPr>
        <w:t>К</w:t>
      </w:r>
      <w:r w:rsidRPr="00A96E02">
        <w:rPr>
          <w:rFonts w:ascii="Times New Roman" w:hAnsi="Times New Roman" w:cs="Times New Roman"/>
          <w:b/>
          <w:sz w:val="28"/>
          <w:szCs w:val="28"/>
        </w:rPr>
        <w:t>онцерт «Гордость Победы»</w:t>
      </w:r>
    </w:p>
    <w:bookmarkEnd w:id="0"/>
    <w:p w:rsidR="00A96E02" w:rsidRPr="00A96E02" w:rsidRDefault="00A96E02" w:rsidP="00A96E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DC" w:rsidRDefault="00A96E02" w:rsidP="002F6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36224" behindDoc="1" locked="0" layoutInCell="1" allowOverlap="1" wp14:anchorId="20651236" wp14:editId="60786A12">
            <wp:simplePos x="0" y="0"/>
            <wp:positionH relativeFrom="column">
              <wp:posOffset>2879090</wp:posOffset>
            </wp:positionH>
            <wp:positionV relativeFrom="paragraph">
              <wp:posOffset>94615</wp:posOffset>
            </wp:positionV>
            <wp:extent cx="320294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4" y="21407"/>
                <wp:lineTo x="21454" y="0"/>
                <wp:lineTo x="0" y="0"/>
              </wp:wrapPolygon>
            </wp:wrapTight>
            <wp:docPr id="1" name="Рисунок 1" descr="C:\Users\inv\Desktop\Ивченко А.Д\Дети разные важны\Январь - апрель 2015\дши 8\2.37 Гордость Победы\балалайки звонкие струны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дши 8\2.37 Гордость Победы\балалайки звонкие струны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6D" w:rsidRPr="00FB566D">
        <w:rPr>
          <w:rFonts w:ascii="Times New Roman" w:hAnsi="Times New Roman" w:cs="Times New Roman"/>
          <w:sz w:val="28"/>
          <w:szCs w:val="28"/>
        </w:rPr>
        <w:t>28 апреля 2015 года в детском реабилитационном центре «Вишенки» состоя</w:t>
      </w:r>
      <w:r w:rsidR="00FB566D">
        <w:rPr>
          <w:rFonts w:ascii="Times New Roman" w:hAnsi="Times New Roman" w:cs="Times New Roman"/>
          <w:sz w:val="28"/>
          <w:szCs w:val="28"/>
        </w:rPr>
        <w:t>лся концерт «Гордость Победы», подготовленный силами учащихся и преподавателей ДШИ № 8 г. Смоленска.</w:t>
      </w:r>
    </w:p>
    <w:p w:rsidR="00FB566D" w:rsidRDefault="00FB566D" w:rsidP="002F6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внимательных и отзывчивых слушателей, чем дети с ограниченными возможностями, их родители и воспитатели, трудно себе представить. Такие встречи для  детей очень важны. Они вносят яркие краски и разнообразие в их жизнь, дарят радость от общения со сверстниками.</w:t>
      </w:r>
    </w:p>
    <w:p w:rsidR="002F62E6" w:rsidRDefault="002F62E6" w:rsidP="002F6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тому, как зрители принимали участников концерта, можно судить о необходимости и социальном значении таких мероприятий. </w:t>
      </w:r>
    </w:p>
    <w:p w:rsidR="002F62E6" w:rsidRDefault="002F62E6" w:rsidP="002F6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встречи зрители тепло благодарили и крепко обнимали юных музыкантов и преподавателей. </w:t>
      </w:r>
    </w:p>
    <w:p w:rsidR="00FB566D" w:rsidRDefault="00A96E02" w:rsidP="00FB56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1" locked="0" layoutInCell="1" allowOverlap="1" wp14:anchorId="0C588E3A" wp14:editId="3C550E2E">
            <wp:simplePos x="0" y="0"/>
            <wp:positionH relativeFrom="column">
              <wp:posOffset>-746760</wp:posOffset>
            </wp:positionH>
            <wp:positionV relativeFrom="paragraph">
              <wp:posOffset>342900</wp:posOffset>
            </wp:positionV>
            <wp:extent cx="346710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ight>
            <wp:docPr id="3" name="Рисунок 3" descr="C:\Users\inv\Desktop\Ивченко А.Д\Дети разные важны\Январь - апрель 2015\дши 8\2.37 Гордость Победы\кнопочки баянные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Desktop\Ивченко А.Д\Дети разные важны\Январь - апрель 2015\дши 8\2.37 Гордость Победы\кнопочки баянные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92A5FEC" wp14:editId="49AEC8E2">
            <wp:simplePos x="0" y="0"/>
            <wp:positionH relativeFrom="column">
              <wp:posOffset>2991485</wp:posOffset>
            </wp:positionH>
            <wp:positionV relativeFrom="paragraph">
              <wp:posOffset>361950</wp:posOffset>
            </wp:positionV>
            <wp:extent cx="3376295" cy="2249170"/>
            <wp:effectExtent l="0" t="0" r="0" b="0"/>
            <wp:wrapTight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ight>
            <wp:docPr id="4" name="Рисунок 4" descr="C:\Users\inv\Desktop\Ивченко А.Д\Дети разные важны\Январь - апрель 2015\дши 8\2.37 Гордость Победы\легко на сердце от песни веселой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v\Desktop\Ивченко А.Д\Дети разные важны\Январь - апрель 2015\дши 8\2.37 Гордость Победы\легко на сердце от песни веселой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66D" w:rsidRPr="00FB566D" w:rsidRDefault="00A96E02" w:rsidP="00FB56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1" locked="0" layoutInCell="1" allowOverlap="1" wp14:anchorId="171B2341" wp14:editId="072426BE">
            <wp:simplePos x="0" y="0"/>
            <wp:positionH relativeFrom="column">
              <wp:posOffset>-708660</wp:posOffset>
            </wp:positionH>
            <wp:positionV relativeFrom="paragraph">
              <wp:posOffset>395605</wp:posOffset>
            </wp:positionV>
            <wp:extent cx="3362325" cy="2239010"/>
            <wp:effectExtent l="0" t="0" r="9525" b="8890"/>
            <wp:wrapTight wrapText="bothSides">
              <wp:wrapPolygon edited="0">
                <wp:start x="0" y="0"/>
                <wp:lineTo x="0" y="21502"/>
                <wp:lineTo x="21539" y="21502"/>
                <wp:lineTo x="21539" y="0"/>
                <wp:lineTo x="0" y="0"/>
              </wp:wrapPolygon>
            </wp:wrapTight>
            <wp:docPr id="2" name="Рисунок 2" descr="C:\Users\inv\Desktop\Ивченко А.Д\Дети разные важны\Январь - апрель 2015\дши 8\2.37 Гордость Победы\в ожидании высту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дши 8\2.37 Гордость Победы\в ожидании выступ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1" locked="0" layoutInCell="1" allowOverlap="1" wp14:anchorId="358CA96E" wp14:editId="704CA285">
            <wp:simplePos x="0" y="0"/>
            <wp:positionH relativeFrom="column">
              <wp:posOffset>3006090</wp:posOffset>
            </wp:positionH>
            <wp:positionV relativeFrom="paragraph">
              <wp:posOffset>381000</wp:posOffset>
            </wp:positionV>
            <wp:extent cx="3333750" cy="2219960"/>
            <wp:effectExtent l="0" t="0" r="0" b="8890"/>
            <wp:wrapTight wrapText="bothSides">
              <wp:wrapPolygon edited="0">
                <wp:start x="0" y="0"/>
                <wp:lineTo x="0" y="21501"/>
                <wp:lineTo x="21477" y="21501"/>
                <wp:lineTo x="21477" y="0"/>
                <wp:lineTo x="0" y="0"/>
              </wp:wrapPolygon>
            </wp:wrapTight>
            <wp:docPr id="5" name="Рисунок 5" descr="C:\Users\inv\Desktop\Ивченко А.Д\Дети разные важны\Январь - апрель 2015\дши 8\2.37 Гордость Победы\наши слуш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v\Desktop\Ивченко А.Д\Дети разные важны\Январь - апрель 2015\дши 8\2.37 Гордость Победы\наши слушател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66D" w:rsidRPr="00FB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D"/>
    <w:rsid w:val="002F62E6"/>
    <w:rsid w:val="005D19DC"/>
    <w:rsid w:val="006A141D"/>
    <w:rsid w:val="00A96E02"/>
    <w:rsid w:val="00F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225B2-890C-45F7-BF34-0DEC786A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Ивченко Анна Дмитриевна</cp:lastModifiedBy>
  <cp:revision>4</cp:revision>
  <dcterms:created xsi:type="dcterms:W3CDTF">2015-06-17T10:25:00Z</dcterms:created>
  <dcterms:modified xsi:type="dcterms:W3CDTF">2015-07-03T08:13:00Z</dcterms:modified>
</cp:coreProperties>
</file>