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E" w:rsidRDefault="00174F2E" w:rsidP="000A1F6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2CB306E8" wp14:editId="6B1CBFD4">
            <wp:simplePos x="0" y="0"/>
            <wp:positionH relativeFrom="column">
              <wp:posOffset>3666490</wp:posOffset>
            </wp:positionH>
            <wp:positionV relativeFrom="paragraph">
              <wp:posOffset>-118745</wp:posOffset>
            </wp:positionV>
            <wp:extent cx="2394585" cy="1253490"/>
            <wp:effectExtent l="0" t="0" r="0" b="0"/>
            <wp:wrapNone/>
            <wp:docPr id="4" name="Рисунок 1" descr="http://www.ya-roditel.ru/bitrix/templates/v2.0/images/logo_det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bitrix/templates/v2.0/images/logo_deti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F7149F" wp14:editId="69DF0AED">
            <wp:simplePos x="0" y="0"/>
            <wp:positionH relativeFrom="column">
              <wp:posOffset>-374922</wp:posOffset>
            </wp:positionH>
            <wp:positionV relativeFrom="paragraph">
              <wp:posOffset>-119290</wp:posOffset>
            </wp:positionV>
            <wp:extent cx="4349750" cy="927100"/>
            <wp:effectExtent l="0" t="0" r="0" b="0"/>
            <wp:wrapNone/>
            <wp:docPr id="2" name="Рисунок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F2E" w:rsidRDefault="00174F2E" w:rsidP="000A1F6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A1F6F" w:rsidRPr="000A1F6F" w:rsidRDefault="000A1F6F" w:rsidP="000A1F6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0A1F6F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Волонтеры продали 200 экземпляров газеты «Золотая горка», чтобы порадовать воспитанников детского дома города Берёзовского</w:t>
      </w:r>
    </w:p>
    <w:p w:rsidR="000A1F6F" w:rsidRPr="000A1F6F" w:rsidRDefault="000A1F6F" w:rsidP="000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75429"/>
            <wp:effectExtent l="19050" t="0" r="3175" b="0"/>
            <wp:docPr id="8" name="Рисунок 8" descr="http://www.zg66.ru/media/k2/items/cache/7ead6714de263a5cb87d02f7a7ac9b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g66.ru/media/k2/items/cache/7ead6714de263a5cb87d02f7a7ac9bf7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F6F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708650" cy="3526790"/>
            <wp:effectExtent l="19050" t="0" r="6350" b="0"/>
            <wp:docPr id="1" name="Рисунок 1" descr="Волонтеры продали 200 экземпляров газеты «Золотая горка», чтобы порадовать воспитанников детского дома города Берёзовского">
              <a:hlinkClick xmlns:a="http://schemas.openxmlformats.org/drawingml/2006/main" r:id="rId9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нтеры продали 200 экземпляров газеты «Золотая горка», чтобы порадовать воспитанников детского дома города Берёзовского">
                      <a:hlinkClick r:id="rId9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акция «Купи газету – помоги ребенку из детского дома» при поддержке редакции «Золотой горки» состоялась в Берёзовском. 13 школьников-волонтеров на протяжении двух дней, 5 и 6 августа, продавали на улицах города экземпляры газет, безвозмездно выделенные издателем для ее проведения. Все вырученные средства будут потрачены на нужды воспитанников Берёзовского детского дома № 1, расположенного в поселке Монетном. За два дня энтузиастам удалось собрать около 7500 руб.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Верхнее фото Татьяны Каминской: Марина Савицкая, Яна </w:t>
      </w:r>
      <w:proofErr w:type="spellStart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Шалободова</w:t>
      </w:r>
      <w:proofErr w:type="spellEnd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Ксюша Каминская, Алина </w:t>
      </w:r>
      <w:proofErr w:type="spellStart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Семкина</w:t>
      </w:r>
      <w:proofErr w:type="spellEnd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Настя Белозерцева, Полина Калмыкова, Марина Макарова, Лиза и Никита </w:t>
      </w:r>
      <w:proofErr w:type="spellStart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Кардаш</w:t>
      </w:r>
      <w:proofErr w:type="spellEnd"/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общими усилиями продали две сотни газет и вскоре порадуют ребят из детского дома подарками, купленными на эти деньги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Ксюшу и Татьяну Каминских в нашем городе знают многие: это люди с активной жизненной позицией и неиссякаемой энергией, направленной на помощь детям. Мероприятия по сбору средств на лечение нуждающихся ребят, мастер-классы по плетению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детей-сирот, участие в благотворительных концертах и ярмарках – это только малая часть добрых дел, которыми занимаются мать и дочь. Но совместная с «Золотой горкой» акция – дебютная для Берёзовского. Ранее подобные мероприятия активисты проводили преимущественно в Екатеринбурге.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детдому Татьяна Каминская и ее юные помощники начали довольно давно. В составе общественной организации «Дорогами добра» Татьяна Анатольевна на протяжении ряда лет побывала в нескольких учреждениях, где живут дети без родителей. Оценив ситуацию,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березовчанка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решила, что ее помощь нужнее местному детдому, у которого нет постоянных покровителей, а ведь 17 воспитанников казенного учреждения нуждаются во внимании гораздо чаще, чем в такие традиционные праздники как Новый год и День защиты детей. Так </w:t>
      </w:r>
      <w:proofErr w:type="gram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Каминская-старшая</w:t>
      </w:r>
      <w:proofErr w:type="gram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своеобразное шефство над ребятами.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Весной мы провели для детей День именинника, подарили им подарки. Сейчас я тоже решила сделать подобное мероприятие, но понимала, что всё, что можно было подарить от нас (от клуба юных волонтеров, который относится к общественной организации детей инвалидов «Содружество» под руководством Людмилы Кривич, – прим. ред.), мы уже подарили, – рассказывает идейный вдохновитель новой акции Татьяна Каминская. – Поэтому в этот раз я кинула клич о помощи в социальных сетях.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 откликнулись на призыв. Так, Наталья Кириенко передала для сирот спортивные костюмы, футболки, выделила тысячу рублей. Еще одна женщина, пожелавшая остаться неизвестной, пожертвовала 2 тыс. руб. Земляки стали помогать, и Татьяна Анатольевна поняла, что сможет сделать подарки не только именинникам, а вообще всем детям. Правда, если у нее на руках будут какие-то деньги.</w:t>
      </w:r>
    </w:p>
    <w:p w:rsidR="000A1F6F" w:rsidRPr="000A1F6F" w:rsidRDefault="000A1F6F" w:rsidP="000A1F6F">
      <w:pPr>
        <w:spacing w:before="206" w:after="206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просили деньги, а зарабатывали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Татьяна Каминская съездила в детдом и спросила всех ребятишек о том, что бы они хотели получить в подарок. Затем она придумала, как заработать деньги с помощью газеты «Золотая горка».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волонтёров в возрасте от 10 до 17 лет в ярких оранжевых футболках предлагали прохожим купить газету в разных частях города – у магазинов «Райт», «Кировский», «Монетка» и просто на улице. Причем покупатель мог заплатить как положенные 20 руб., так и пожертвовать что-то сверх этой суммы. В качестве сувениров-бонусов волонтёры раздавали участникам акции милых игрушечных цыплят: их, по словам Каминской, иногда тоже </w:t>
      </w: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покупали. В первый день молодые активисты провели на улице почти весь день, во второй из-за холодной погоды поработали только два часа у «Райта».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в ходе акции к ребятам неожиданно присоединились еще двое помощников: Кирилл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Алёша Ефремов. Они продавали газеты в рамках акции «Выгодные каникулы», но решили примкнуть к волонтёрам и поработать не ради себя, а ради других детей.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за первый день Кирилл, Алексей, а также Настя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Бабинцева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Полина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Карханина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Никита с сестрой Лизой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Марина Макарова, Полина Калмыкова, Настя Белозерцева, Марина Савицкая, Яна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Шолободова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Алина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Семкина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Ксюша Каминская насобирали 6300 руб., во второй – 1200 руб.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рады, что нам удалось осуществить идею с акцией, и мы довольны проделанной работой. Несмотря на то, что большинство людей проходили мимо детей в ярких футболках, теперь практически все ребята в детском доме получат то, что хотели. Часть подарков уже куплена – это часы, портативные колонки и наушники для старшеклассников. Сами волонтеры не остались без награды и получили по воздушному змею, – подводит итоги Татьяна Анатольевна.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акции, по мнению ее организатора, необходимо проводить не только ради сбора средств. Самих волонтеров участие в подобном мероприятии, во-первых, учит сострадать, сопереживать и «жить с открытым добрым чистым сердцем», а во-вторых, служит своеобразным психологическим тренингом, в котором подросток раскрывается, освобождается от комплексов, зажимов и страхов, связанных с общением с незнакомыми людьми.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каждый ребенок способен быть волонтёром в силу своих душевных качеств или особенностей воспитания. «Ты что, опять </w:t>
      </w:r>
      <w:proofErr w:type="gram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попрошайничать</w:t>
      </w:r>
      <w:proofErr w:type="gram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пошла?» – вопрос, который Ксюша Каминская нередко слышит от знакомых девочек…</w:t>
      </w:r>
    </w:p>
    <w:p w:rsidR="000A1F6F" w:rsidRPr="000A1F6F" w:rsidRDefault="000A1F6F" w:rsidP="000A1F6F">
      <w:pPr>
        <w:spacing w:before="206" w:after="206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Сходили в поход без рюкзаков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 дочь Каминские со своими помощниками бывают в детском доме в Монетном не только затем, чтобы вручить детям презенты.</w:t>
      </w:r>
      <w:proofErr w:type="gram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проводят там за беседой и играми </w:t>
      </w:r>
      <w:proofErr w:type="gram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полдня. Яркое событие под названием «Мы идем в поход» по их инициативе прошло 8 августа. Волонтёры и воспитанники детдома разбились на две команды – мальчики и девочки, самостоятельно сходили за покупками в магазин, где научились правильно выбирать продукты и планировать бюджет.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9555" cy="3448685"/>
            <wp:effectExtent l="19050" t="0" r="4445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 Татьяны Каминской: после того, как ребята сходили в магазин, самостоятельно распланировав свои меню и бюджет, они принялись за приготовление пикника: девочки резали овощные салаты и гору бутербродов, а мальчики жарили сосиски</w:t>
      </w: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 поляне возле учреждения раскинули лагерь с играми в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бадминтон, жаренными на огне сосисками и даже гамаком, куда выстраивалась настоящая очередь: многие из детей видели это нехитрое сооружение впервые. Команда мальчиков занималась установкой палатки и приготовлением сосисок, а команда девочек делала бутерброды и салат из овощей.</w:t>
      </w:r>
    </w:p>
    <w:p w:rsid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Расставались в тот вечер ребята уставшие, но довольные друг другом и, конечно, уверенные, что впереди будет еще немало подобных встреч. Уже 20 августа в детдоме состоится праздник, на котором его воспитанники получат подарки, деньги на которые волонтёры заработали собственным трудом – от продажи газет.</w:t>
      </w:r>
    </w:p>
    <w:p w:rsid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6F" w:rsidRPr="000A1F6F" w:rsidRDefault="000A1F6F" w:rsidP="000A1F6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Березовского информационного портала «Золотая горка»)</w:t>
      </w:r>
    </w:p>
    <w:p w:rsidR="00C053C4" w:rsidRPr="000A1F6F" w:rsidRDefault="00C053C4" w:rsidP="000A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3C4" w:rsidRPr="000A1F6F" w:rsidSect="00174F2E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40"/>
    <w:multiLevelType w:val="multilevel"/>
    <w:tmpl w:val="418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6F"/>
    <w:rsid w:val="000A1F6F"/>
    <w:rsid w:val="00174F2E"/>
    <w:rsid w:val="002F7C90"/>
    <w:rsid w:val="00C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4"/>
  </w:style>
  <w:style w:type="paragraph" w:styleId="1">
    <w:name w:val="heading 1"/>
    <w:basedOn w:val="a"/>
    <w:link w:val="10"/>
    <w:uiPriority w:val="9"/>
    <w:qFormat/>
    <w:rsid w:val="000A1F6F"/>
    <w:pPr>
      <w:spacing w:before="206" w:after="206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A1F6F"/>
    <w:pPr>
      <w:spacing w:before="206" w:after="206" w:line="240" w:lineRule="auto"/>
      <w:outlineLvl w:val="1"/>
    </w:pPr>
    <w:rPr>
      <w:rFonts w:ascii="Times New Roman" w:eastAsia="Times New Roman" w:hAnsi="Times New Roman" w:cs="Times New Roman"/>
      <w:sz w:val="49"/>
      <w:szCs w:val="49"/>
      <w:lang w:eastAsia="ru-RU"/>
    </w:rPr>
  </w:style>
  <w:style w:type="paragraph" w:styleId="3">
    <w:name w:val="heading 3"/>
    <w:basedOn w:val="a"/>
    <w:link w:val="30"/>
    <w:uiPriority w:val="9"/>
    <w:qFormat/>
    <w:rsid w:val="000A1F6F"/>
    <w:pPr>
      <w:spacing w:before="206" w:after="206" w:line="240" w:lineRule="auto"/>
      <w:outlineLvl w:val="2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F6F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F6F"/>
    <w:rPr>
      <w:rFonts w:ascii="Times New Roman" w:eastAsia="Times New Roman" w:hAnsi="Times New Roman" w:cs="Times New Roman"/>
      <w:sz w:val="49"/>
      <w:szCs w:val="4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F6F"/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0A1F6F"/>
    <w:rPr>
      <w:strike w:val="0"/>
      <w:dstrike w:val="0"/>
      <w:color w:val="1277B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A1F6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0A1F6F"/>
    <w:rPr>
      <w:vanish w:val="0"/>
      <w:webHidden w:val="0"/>
      <w:specVanish w:val="0"/>
    </w:rPr>
  </w:style>
  <w:style w:type="character" w:customStyle="1" w:styleId="itemdatecreated">
    <w:name w:val="itemdatecreated"/>
    <w:basedOn w:val="a0"/>
    <w:rsid w:val="000A1F6F"/>
  </w:style>
  <w:style w:type="character" w:customStyle="1" w:styleId="itemauthor">
    <w:name w:val="itemauthor"/>
    <w:basedOn w:val="a0"/>
    <w:rsid w:val="000A1F6F"/>
  </w:style>
  <w:style w:type="character" w:styleId="a5">
    <w:name w:val="Emphasis"/>
    <w:basedOn w:val="a0"/>
    <w:uiPriority w:val="20"/>
    <w:qFormat/>
    <w:rsid w:val="000A1F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463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026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zg66.ru/media/k2/items/cache/7ead6714de263a5cb87d02f7a7ac9bf7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user94</cp:lastModifiedBy>
  <cp:revision>5</cp:revision>
  <cp:lastPrinted>2015-10-28T19:00:00Z</cp:lastPrinted>
  <dcterms:created xsi:type="dcterms:W3CDTF">2015-10-28T18:57:00Z</dcterms:created>
  <dcterms:modified xsi:type="dcterms:W3CDTF">2015-10-29T03:41:00Z</dcterms:modified>
</cp:coreProperties>
</file>