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36A" w:rsidRDefault="0061736A" w:rsidP="00257072">
      <w:pPr>
        <w:spacing w:before="206" w:after="206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B050"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B050"/>
          <w:kern w:val="36"/>
          <w:sz w:val="48"/>
          <w:szCs w:val="48"/>
          <w:lang w:eastAsia="ru-RU"/>
        </w:rPr>
        <w:drawing>
          <wp:anchor distT="0" distB="0" distL="114300" distR="114300" simplePos="0" relativeHeight="251668480" behindDoc="1" locked="0" layoutInCell="1" allowOverlap="1" wp14:anchorId="17B47ACE" wp14:editId="01D7FC38">
            <wp:simplePos x="0" y="0"/>
            <wp:positionH relativeFrom="column">
              <wp:posOffset>3571240</wp:posOffset>
            </wp:positionH>
            <wp:positionV relativeFrom="paragraph">
              <wp:posOffset>-175260</wp:posOffset>
            </wp:positionV>
            <wp:extent cx="2394585" cy="1253490"/>
            <wp:effectExtent l="0" t="0" r="0" b="0"/>
            <wp:wrapNone/>
            <wp:docPr id="11" name="Рисунок 1" descr="http://www.ya-roditel.ru/bitrix/templates/v2.0/images/logo_deti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ya-roditel.ru/bitrix/templates/v2.0/images/logo_deti_b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2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B050"/>
          <w:kern w:val="36"/>
          <w:sz w:val="48"/>
          <w:szCs w:val="48"/>
          <w:lang w:eastAsia="ru-RU"/>
        </w:rPr>
        <w:drawing>
          <wp:anchor distT="0" distB="0" distL="114300" distR="114300" simplePos="0" relativeHeight="251666432" behindDoc="1" locked="0" layoutInCell="1" allowOverlap="1" wp14:anchorId="7C69ED01" wp14:editId="06B638FA">
            <wp:simplePos x="0" y="0"/>
            <wp:positionH relativeFrom="column">
              <wp:posOffset>-570865</wp:posOffset>
            </wp:positionH>
            <wp:positionV relativeFrom="paragraph">
              <wp:posOffset>-171450</wp:posOffset>
            </wp:positionV>
            <wp:extent cx="4349750" cy="927100"/>
            <wp:effectExtent l="0" t="0" r="0" b="0"/>
            <wp:wrapNone/>
            <wp:docPr id="10" name="Рисунок 1" descr="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log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75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736A" w:rsidRDefault="0061736A" w:rsidP="00257072">
      <w:pPr>
        <w:spacing w:before="206" w:after="206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B050"/>
          <w:kern w:val="36"/>
          <w:sz w:val="44"/>
          <w:szCs w:val="44"/>
          <w:lang w:eastAsia="ru-RU"/>
        </w:rPr>
      </w:pPr>
    </w:p>
    <w:p w:rsidR="00257072" w:rsidRPr="00257072" w:rsidRDefault="00257072" w:rsidP="00257072">
      <w:pPr>
        <w:spacing w:before="206" w:after="206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B050"/>
          <w:kern w:val="36"/>
          <w:sz w:val="44"/>
          <w:szCs w:val="44"/>
          <w:lang w:eastAsia="ru-RU"/>
        </w:rPr>
      </w:pPr>
      <w:r w:rsidRPr="00257072">
        <w:rPr>
          <w:rFonts w:ascii="Times New Roman" w:eastAsia="Times New Roman" w:hAnsi="Times New Roman" w:cs="Times New Roman"/>
          <w:b/>
          <w:color w:val="00B050"/>
          <w:kern w:val="36"/>
          <w:sz w:val="44"/>
          <w:szCs w:val="44"/>
          <w:lang w:eastAsia="ru-RU"/>
        </w:rPr>
        <w:t xml:space="preserve">Переходить дорогу научат в </w:t>
      </w:r>
      <w:proofErr w:type="spellStart"/>
      <w:r w:rsidRPr="00257072">
        <w:rPr>
          <w:rFonts w:ascii="Times New Roman" w:eastAsia="Times New Roman" w:hAnsi="Times New Roman" w:cs="Times New Roman"/>
          <w:b/>
          <w:color w:val="00B050"/>
          <w:kern w:val="36"/>
          <w:sz w:val="44"/>
          <w:szCs w:val="44"/>
          <w:lang w:eastAsia="ru-RU"/>
        </w:rPr>
        <w:t>автогородке</w:t>
      </w:r>
      <w:proofErr w:type="spellEnd"/>
      <w:r w:rsidRPr="00257072">
        <w:rPr>
          <w:rFonts w:ascii="Times New Roman" w:eastAsia="Times New Roman" w:hAnsi="Times New Roman" w:cs="Times New Roman"/>
          <w:b/>
          <w:color w:val="00B050"/>
          <w:kern w:val="36"/>
          <w:sz w:val="44"/>
          <w:szCs w:val="44"/>
          <w:lang w:eastAsia="ru-RU"/>
        </w:rPr>
        <w:t xml:space="preserve"> </w:t>
      </w:r>
      <w:proofErr w:type="spellStart"/>
      <w:r w:rsidRPr="00257072">
        <w:rPr>
          <w:rFonts w:ascii="Times New Roman" w:eastAsia="Times New Roman" w:hAnsi="Times New Roman" w:cs="Times New Roman"/>
          <w:b/>
          <w:color w:val="00B050"/>
          <w:kern w:val="36"/>
          <w:sz w:val="44"/>
          <w:szCs w:val="44"/>
          <w:lang w:eastAsia="ru-RU"/>
        </w:rPr>
        <w:t>Берёзовского</w:t>
      </w:r>
      <w:proofErr w:type="spellEnd"/>
      <w:r w:rsidRPr="00257072">
        <w:rPr>
          <w:rFonts w:ascii="Times New Roman" w:eastAsia="Times New Roman" w:hAnsi="Times New Roman" w:cs="Times New Roman"/>
          <w:b/>
          <w:color w:val="00B050"/>
          <w:kern w:val="36"/>
          <w:sz w:val="44"/>
          <w:szCs w:val="44"/>
          <w:lang w:eastAsia="ru-RU"/>
        </w:rPr>
        <w:t>: юным жителям города построили макет улицы, поставили тренажёр для вождения машины</w:t>
      </w:r>
    </w:p>
    <w:p w:rsidR="00257072" w:rsidRPr="00257072" w:rsidRDefault="00257072" w:rsidP="0025707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257072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686911"/>
            <wp:effectExtent l="19050" t="0" r="3175" b="0"/>
            <wp:docPr id="2" name="Рисунок 3" descr="http://www.zg66.ru/media/k2/items/cache/5108b0ca2eed78054d2975cb63791f3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g66.ru/media/k2/items/cache/5108b0ca2eed78054d2975cb63791f3e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7072">
        <w:rPr>
          <w:rFonts w:ascii="Times New Roman" w:eastAsia="Times New Roman" w:hAnsi="Times New Roman" w:cs="Times New Roman"/>
          <w:noProof/>
          <w:vanish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08650" cy="3540125"/>
            <wp:effectExtent l="19050" t="0" r="6350" b="0"/>
            <wp:docPr id="1" name="Рисунок 1" descr="за первый урок на автоплощадке ребята запомнили сигналы светофора, научились переходить по пешеходному переходу и попробовали себя в роли автомобилистов">
              <a:hlinkClick xmlns:a="http://schemas.openxmlformats.org/drawingml/2006/main" r:id="rId9" tooltip="&quot;Нажмите для предварительного просмотра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 первый урок на автоплощадке ребята запомнили сигналы светофора, научились переходить по пешеходному переходу и попробовали себя в роли автомобилистов">
                      <a:hlinkClick r:id="rId9" tooltip="&quot;Нажмите для предварительного просмотра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54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3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</w:t>
      </w:r>
      <w:r w:rsidRPr="0025707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а первый урок на </w:t>
      </w:r>
      <w:proofErr w:type="spellStart"/>
      <w:r w:rsidRPr="0025707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автоплощадке</w:t>
      </w:r>
      <w:proofErr w:type="spellEnd"/>
      <w:r w:rsidRPr="0025707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ребята запомнили сигналы светофора, научились переходить по пешеходному переходу и попробовали себя в роли автомобилистов</w:t>
      </w:r>
    </w:p>
    <w:p w:rsidR="00257072" w:rsidRPr="00257072" w:rsidRDefault="0061736A" w:rsidP="002570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1025773" wp14:editId="11E1A036">
            <wp:simplePos x="0" y="0"/>
            <wp:positionH relativeFrom="column">
              <wp:posOffset>3810</wp:posOffset>
            </wp:positionH>
            <wp:positionV relativeFrom="paragraph">
              <wp:posOffset>172720</wp:posOffset>
            </wp:positionV>
            <wp:extent cx="3312795" cy="2207260"/>
            <wp:effectExtent l="0" t="0" r="0" b="0"/>
            <wp:wrapTight wrapText="bothSides">
              <wp:wrapPolygon edited="0">
                <wp:start x="0" y="0"/>
                <wp:lineTo x="0" y="21438"/>
                <wp:lineTo x="21488" y="21438"/>
                <wp:lineTo x="21488" y="0"/>
                <wp:lineTo x="0" y="0"/>
              </wp:wrapPolygon>
            </wp:wrapTight>
            <wp:docPr id="3" name="Рисунок 3" descr="E:\Разобрать 3\Фото для фонда\DSCF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зобрать 3\Фото для фонда\DSCF75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072" w:rsidRPr="00257072" w:rsidRDefault="00257072" w:rsidP="00257072">
      <w:pPr>
        <w:spacing w:after="206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proofErr w:type="gramStart"/>
      <w:r w:rsidRPr="0025707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Оснащенный</w:t>
      </w:r>
      <w:proofErr w:type="gramEnd"/>
      <w:r w:rsidRPr="0025707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современным оборудованием </w:t>
      </w:r>
      <w:proofErr w:type="spellStart"/>
      <w:r w:rsidRPr="0025707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автогородок</w:t>
      </w:r>
      <w:proofErr w:type="spellEnd"/>
      <w:r w:rsidRPr="0025707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для обучения детей правилам безопасности на дороге заработал в городе Берёзовском. Тренажерный комплекс стоимостью 1,5 </w:t>
      </w:r>
      <w:proofErr w:type="gramStart"/>
      <w:r w:rsidRPr="0025707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млн</w:t>
      </w:r>
      <w:proofErr w:type="gramEnd"/>
      <w:r w:rsidRPr="0025707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  руб. установлен на территории специальной (коррекционной) общеобразовательной школы № 13 по ул. Максима </w:t>
      </w:r>
      <w:r w:rsidRPr="0025707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Горько</w:t>
      </w:r>
      <w:r w:rsidRPr="0025707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softHyphen/>
        <w:t>го, 2 а, но чиновники уверяют, что воспользоваться новинкой смогут дети всего муниципалитета.</w:t>
      </w:r>
    </w:p>
    <w:p w:rsidR="00257072" w:rsidRPr="00257072" w:rsidRDefault="00257072" w:rsidP="00257072">
      <w:pPr>
        <w:spacing w:after="20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Автогородок</w:t>
      </w:r>
      <w:proofErr w:type="spellEnd"/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поможет </w:t>
      </w:r>
      <w:proofErr w:type="gramStart"/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юным</w:t>
      </w:r>
      <w:proofErr w:type="gramEnd"/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березовчанам</w:t>
      </w:r>
      <w:proofErr w:type="spellEnd"/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разобраться, «что такое хорошо и что такое плохо», когда дело касается отношений водителя и пешехода. В его состав входят площадка и класс. Первая расположилась на дворе </w:t>
      </w:r>
      <w:proofErr w:type="gramStart"/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школы</w:t>
      </w:r>
      <w:proofErr w:type="gramEnd"/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представляет собой миниатюрную копию «взрослой» улицы. Здесь есть светофоры, дорожные знаки, остановочный комплекс, пункт дорожно-патрульной службы, машинки, велосипеды, в том числе, специальные для детей-инвалидов. Всё это позволяет смоделировать различные дорожные ситуации, которые случаются в жизни детей. Но не просто обсудить их, а прожить, прочувствовать на себе. В </w:t>
      </w:r>
      <w:proofErr w:type="spellStart"/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автоклассе</w:t>
      </w:r>
      <w:proofErr w:type="spellEnd"/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установлены тренажер для движения на автомобиле, экран с проектором, парты с нанесенными на них разметкой и знаками дорожного движения, игровая панель для изучения </w:t>
      </w:r>
      <w:r w:rsidR="006173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CBE2D51" wp14:editId="36DD54C4">
            <wp:simplePos x="0" y="0"/>
            <wp:positionH relativeFrom="column">
              <wp:posOffset>-22225</wp:posOffset>
            </wp:positionH>
            <wp:positionV relativeFrom="paragraph">
              <wp:posOffset>2179320</wp:posOffset>
            </wp:positionV>
            <wp:extent cx="3840480" cy="2558415"/>
            <wp:effectExtent l="0" t="0" r="0" b="0"/>
            <wp:wrapTight wrapText="bothSides">
              <wp:wrapPolygon edited="0">
                <wp:start x="0" y="0"/>
                <wp:lineTo x="0" y="21391"/>
                <wp:lineTo x="21536" y="21391"/>
                <wp:lineTo x="21536" y="0"/>
                <wp:lineTo x="0" y="0"/>
              </wp:wrapPolygon>
            </wp:wrapTight>
            <wp:docPr id="4" name="Рисунок 4" descr="E:\Разобрать 3\Фото для фонда\DSCF7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зобрать 3\Фото для фонда\DSCF75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 поведения на дорогах.</w:t>
      </w:r>
    </w:p>
    <w:p w:rsidR="00257072" w:rsidRPr="00257072" w:rsidRDefault="00257072" w:rsidP="00257072">
      <w:pPr>
        <w:spacing w:after="20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Первые уроки в </w:t>
      </w:r>
      <w:proofErr w:type="spellStart"/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автогородке</w:t>
      </w:r>
      <w:proofErr w:type="spellEnd"/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состоялись 4 сентября – в день его официального открытия. Обучающий комплекс достался нашему городу в подарок за победу в 2014 году на федеральном конкурсе «Дети разные важны!», участниками которого был 161 город из 53 российских регионов. Конкурс проводит Фонд поддержки детей, находящихся в трудной жизненной ситуации, совместно с Ассоциацией малых и средних городов России. Их цель – формирование социальной среды, дружественной детям, и профилактика детского неблагополучия.</w:t>
      </w:r>
    </w:p>
    <w:p w:rsidR="00257072" w:rsidRPr="00257072" w:rsidRDefault="00257072" w:rsidP="00257072">
      <w:pPr>
        <w:spacing w:after="20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Свердловская область наряду </w:t>
      </w:r>
      <w:proofErr w:type="gramStart"/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Сахалинской</w:t>
      </w:r>
      <w:proofErr w:type="gramEnd"/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Башкортостаном стала лидером по количеству городов-участников в данном проекте – по девять в каждом субъекте. В номинации городов с населением менее 100 тысяч человек организаторы присудили победу Берёзовскому.  </w:t>
      </w:r>
    </w:p>
    <w:p w:rsidR="00257072" w:rsidRPr="00257072" w:rsidRDefault="00257072" w:rsidP="00257072">
      <w:pPr>
        <w:spacing w:after="20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открытии </w:t>
      </w:r>
      <w:proofErr w:type="spellStart"/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автогородка</w:t>
      </w:r>
      <w:proofErr w:type="spellEnd"/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мэр Евгений Писцов выразил надежду, что обучение здесь воспитанников и </w:t>
      </w:r>
      <w:proofErr w:type="gramStart"/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школьников</w:t>
      </w:r>
      <w:proofErr w:type="gramEnd"/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различных </w:t>
      </w:r>
      <w:proofErr w:type="spellStart"/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берёзовских</w:t>
      </w:r>
      <w:proofErr w:type="spellEnd"/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образовательных учреждений позволит снизить детский травматизм на дорогах. Глава города подчеркнул, что площадка и класс уникальны для Свердловской области.</w:t>
      </w:r>
    </w:p>
    <w:p w:rsidR="00257072" w:rsidRPr="00257072" w:rsidRDefault="00257072" w:rsidP="00257072">
      <w:pPr>
        <w:spacing w:after="20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Берёзовский примкнул к 33 городам России, где дети уже учатся переходить дорогу на 60 </w:t>
      </w:r>
      <w:proofErr w:type="spellStart"/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автоплощадках</w:t>
      </w:r>
      <w:proofErr w:type="spellEnd"/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знакомятся с дорожными знаками на макетах в </w:t>
      </w:r>
      <w:proofErr w:type="spellStart"/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автоклассах</w:t>
      </w:r>
      <w:proofErr w:type="spellEnd"/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Проект «К движению без ограничений!» реализуется с 2012 года </w:t>
      </w:r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 всей стране, его курируют Фонд поддержки детей, находящихся в трудной жизненной ситуации, и компания «КИА Моторс Рус». </w:t>
      </w:r>
    </w:p>
    <w:p w:rsidR="00257072" w:rsidRPr="00257072" w:rsidRDefault="00257072" w:rsidP="00257072">
      <w:pPr>
        <w:spacing w:after="20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нашем городе содействие строительству </w:t>
      </w:r>
      <w:proofErr w:type="spellStart"/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автогородка</w:t>
      </w:r>
      <w:proofErr w:type="spellEnd"/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оказали местные компании «</w:t>
      </w:r>
      <w:proofErr w:type="spellStart"/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Доркомстрой</w:t>
      </w:r>
      <w:proofErr w:type="spellEnd"/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и «Уральские электрические сети» под руководством Николая Пестова и Ивана </w:t>
      </w:r>
      <w:proofErr w:type="spellStart"/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Стецова</w:t>
      </w:r>
      <w:proofErr w:type="spellEnd"/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соответственно. Предприятия помогли благоустроить, заасфальтировать территорию под площадку.</w:t>
      </w:r>
    </w:p>
    <w:p w:rsidR="00257072" w:rsidRDefault="00257072" w:rsidP="00257072">
      <w:pPr>
        <w:spacing w:after="20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0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открытии нового учебного объекта присутствовали заместитель министра общего и профессионального образования Нина Журавлёва, ведущий специалист отдела семейной политики министерства социальной политики Ирина Филиппова, советник председателя правления Фонда поддержки детей, находящихся в трудной жизненной ситуации, Александр Фесенко.</w:t>
      </w:r>
    </w:p>
    <w:p w:rsidR="0061736A" w:rsidRDefault="0061736A" w:rsidP="00257072">
      <w:pPr>
        <w:spacing w:after="20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C88BA10" wp14:editId="3456E50F">
            <wp:simplePos x="0" y="0"/>
            <wp:positionH relativeFrom="column">
              <wp:posOffset>3175</wp:posOffset>
            </wp:positionH>
            <wp:positionV relativeFrom="paragraph">
              <wp:posOffset>25400</wp:posOffset>
            </wp:positionV>
            <wp:extent cx="4332605" cy="2886710"/>
            <wp:effectExtent l="0" t="0" r="0" b="0"/>
            <wp:wrapTight wrapText="bothSides">
              <wp:wrapPolygon edited="0">
                <wp:start x="0" y="0"/>
                <wp:lineTo x="0" y="21524"/>
                <wp:lineTo x="21464" y="21524"/>
                <wp:lineTo x="21464" y="0"/>
                <wp:lineTo x="0" y="0"/>
              </wp:wrapPolygon>
            </wp:wrapTight>
            <wp:docPr id="5" name="Рисунок 5" descr="E:\Разобрать 3\Фото для фонда\DSCF7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зобрать 3\Фото для фонда\DSCF75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0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36A" w:rsidRDefault="0061736A" w:rsidP="00257072">
      <w:pPr>
        <w:spacing w:after="20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1736A" w:rsidRPr="00257072" w:rsidRDefault="0061736A" w:rsidP="00257072">
      <w:pPr>
        <w:spacing w:after="20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1736A" w:rsidRDefault="0061736A" w:rsidP="0025707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736A" w:rsidRDefault="0061736A" w:rsidP="0025707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736A" w:rsidRDefault="0061736A" w:rsidP="0025707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736A" w:rsidRDefault="0061736A" w:rsidP="0025707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736A" w:rsidRDefault="0061736A" w:rsidP="0025707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736A" w:rsidRDefault="0061736A" w:rsidP="0025707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736A" w:rsidRDefault="0061736A" w:rsidP="0025707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1C8BBAE" wp14:editId="4CD4CEA3">
            <wp:simplePos x="0" y="0"/>
            <wp:positionH relativeFrom="column">
              <wp:posOffset>1127125</wp:posOffset>
            </wp:positionH>
            <wp:positionV relativeFrom="paragraph">
              <wp:posOffset>152400</wp:posOffset>
            </wp:positionV>
            <wp:extent cx="480441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497" y="21471"/>
                <wp:lineTo x="21497" y="0"/>
                <wp:lineTo x="0" y="0"/>
              </wp:wrapPolygon>
            </wp:wrapTight>
            <wp:docPr id="6" name="Рисунок 6" descr="E:\Разобрать 3\Фото для фонда\DSCF7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зобрать 3\Фото для фонда\DSCF75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3C4" w:rsidRDefault="00983ABE" w:rsidP="002570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1F8E48F" wp14:editId="24652BD3">
            <wp:simplePos x="0" y="0"/>
            <wp:positionH relativeFrom="column">
              <wp:posOffset>1322705</wp:posOffset>
            </wp:positionH>
            <wp:positionV relativeFrom="paragraph">
              <wp:posOffset>6411595</wp:posOffset>
            </wp:positionV>
            <wp:extent cx="4622165" cy="3082290"/>
            <wp:effectExtent l="0" t="0" r="0" b="0"/>
            <wp:wrapThrough wrapText="bothSides">
              <wp:wrapPolygon edited="0">
                <wp:start x="0" y="0"/>
                <wp:lineTo x="0" y="21493"/>
                <wp:lineTo x="21544" y="21493"/>
                <wp:lineTo x="21544" y="0"/>
                <wp:lineTo x="0" y="0"/>
              </wp:wrapPolygon>
            </wp:wrapThrough>
            <wp:docPr id="12" name="Рисунок 12" descr="E:\Разобрать 3\Фото для фонда\IMG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зобрать 3\Фото для фонда\IMG_18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65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0" behindDoc="1" locked="0" layoutInCell="1" allowOverlap="1" wp14:anchorId="17A580D5" wp14:editId="434C363B">
            <wp:simplePos x="0" y="0"/>
            <wp:positionH relativeFrom="column">
              <wp:posOffset>-414655</wp:posOffset>
            </wp:positionH>
            <wp:positionV relativeFrom="paragraph">
              <wp:posOffset>3850640</wp:posOffset>
            </wp:positionV>
            <wp:extent cx="3879215" cy="2586355"/>
            <wp:effectExtent l="0" t="0" r="0" b="0"/>
            <wp:wrapTight wrapText="bothSides">
              <wp:wrapPolygon edited="0">
                <wp:start x="0" y="0"/>
                <wp:lineTo x="0" y="21478"/>
                <wp:lineTo x="21533" y="21478"/>
                <wp:lineTo x="21533" y="0"/>
                <wp:lineTo x="0" y="0"/>
              </wp:wrapPolygon>
            </wp:wrapTight>
            <wp:docPr id="8" name="Рисунок 8" descr="E:\Разобрать 3\Фото для фонда\IMG_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зобрать 3\Фото для фонда\IMG_18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21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 wp14:anchorId="5DC960E1" wp14:editId="119683B7">
            <wp:simplePos x="0" y="0"/>
            <wp:positionH relativeFrom="column">
              <wp:posOffset>1831340</wp:posOffset>
            </wp:positionH>
            <wp:positionV relativeFrom="paragraph">
              <wp:posOffset>1687830</wp:posOffset>
            </wp:positionV>
            <wp:extent cx="4009390" cy="2673350"/>
            <wp:effectExtent l="0" t="0" r="0" b="0"/>
            <wp:wrapThrough wrapText="bothSides">
              <wp:wrapPolygon edited="0">
                <wp:start x="0" y="0"/>
                <wp:lineTo x="0" y="21395"/>
                <wp:lineTo x="21449" y="21395"/>
                <wp:lineTo x="21449" y="0"/>
                <wp:lineTo x="0" y="0"/>
              </wp:wrapPolygon>
            </wp:wrapThrough>
            <wp:docPr id="9" name="Рисунок 9" descr="E:\Разобрать 3\Фото для фонда\IMG_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зобрать 3\Фото для фонда\IMG_19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647AD24" wp14:editId="16CA179F">
            <wp:simplePos x="0" y="0"/>
            <wp:positionH relativeFrom="column">
              <wp:posOffset>-492760</wp:posOffset>
            </wp:positionH>
            <wp:positionV relativeFrom="paragraph">
              <wp:posOffset>-198120</wp:posOffset>
            </wp:positionV>
            <wp:extent cx="3545205" cy="2364105"/>
            <wp:effectExtent l="0" t="0" r="0" b="0"/>
            <wp:wrapTight wrapText="bothSides">
              <wp:wrapPolygon edited="0">
                <wp:start x="0" y="0"/>
                <wp:lineTo x="0" y="21409"/>
                <wp:lineTo x="21472" y="21409"/>
                <wp:lineTo x="21472" y="0"/>
                <wp:lineTo x="0" y="0"/>
              </wp:wrapPolygon>
            </wp:wrapTight>
            <wp:docPr id="7" name="Рисунок 7" descr="E:\Разобрать 3\Фото для фонда\IMG_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зобрать 3\Фото для фонда\IMG_16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36A">
        <w:rPr>
          <w:rFonts w:ascii="Times New Roman" w:hAnsi="Times New Roman" w:cs="Times New Roman"/>
          <w:sz w:val="28"/>
          <w:szCs w:val="28"/>
        </w:rPr>
        <w:br/>
      </w:r>
    </w:p>
    <w:p w:rsidR="00983ABE" w:rsidRDefault="00983ABE" w:rsidP="0025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4E792851" wp14:editId="190C7BC0">
            <wp:simplePos x="0" y="0"/>
            <wp:positionH relativeFrom="column">
              <wp:posOffset>-400866</wp:posOffset>
            </wp:positionH>
            <wp:positionV relativeFrom="paragraph">
              <wp:posOffset>-197576</wp:posOffset>
            </wp:positionV>
            <wp:extent cx="3722914" cy="2482681"/>
            <wp:effectExtent l="0" t="0" r="0" b="0"/>
            <wp:wrapNone/>
            <wp:docPr id="13" name="Рисунок 13" descr="E:\Разобрать 3\Фото для фонда\IMG_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азобрать 3\Фото для фонда\IMG_18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439" cy="24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ABE" w:rsidRDefault="00983ABE" w:rsidP="0025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E15B36A" wp14:editId="41909DCF">
            <wp:simplePos x="0" y="0"/>
            <wp:positionH relativeFrom="column">
              <wp:posOffset>2093595</wp:posOffset>
            </wp:positionH>
            <wp:positionV relativeFrom="paragraph">
              <wp:posOffset>167640</wp:posOffset>
            </wp:positionV>
            <wp:extent cx="3812540" cy="2542540"/>
            <wp:effectExtent l="0" t="0" r="0" b="0"/>
            <wp:wrapNone/>
            <wp:docPr id="14" name="Рисунок 14" descr="E:\Разобрать 3\Фото для фонда\IMG_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азобрать 3\Фото для фонда\IMG_17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ABE" w:rsidRDefault="00983ABE" w:rsidP="0025707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5" behindDoc="1" locked="0" layoutInCell="1" allowOverlap="1" wp14:anchorId="57FE38DD" wp14:editId="4ED863FB">
            <wp:simplePos x="0" y="0"/>
            <wp:positionH relativeFrom="column">
              <wp:posOffset>-401955</wp:posOffset>
            </wp:positionH>
            <wp:positionV relativeFrom="paragraph">
              <wp:posOffset>331470</wp:posOffset>
            </wp:positionV>
            <wp:extent cx="4236085" cy="2825115"/>
            <wp:effectExtent l="0" t="0" r="0" b="0"/>
            <wp:wrapNone/>
            <wp:docPr id="15" name="Рисунок 15" descr="E:\Разобрать 3\Фото для фонда\IMG_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Разобрать 3\Фото для фонда\IMG_16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ABE" w:rsidRDefault="00983ABE" w:rsidP="0025707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115AC77" wp14:editId="17863F27">
            <wp:simplePos x="0" y="0"/>
            <wp:positionH relativeFrom="column">
              <wp:posOffset>1607820</wp:posOffset>
            </wp:positionH>
            <wp:positionV relativeFrom="paragraph">
              <wp:posOffset>21590</wp:posOffset>
            </wp:positionV>
            <wp:extent cx="4210685" cy="2807970"/>
            <wp:effectExtent l="0" t="0" r="0" b="0"/>
            <wp:wrapNone/>
            <wp:docPr id="16" name="Рисунок 16" descr="E:\Разобрать 3\Фото для фонда\IMG_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Разобрать 3\Фото для фонда\IMG_18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ABE" w:rsidRDefault="00983ABE" w:rsidP="0025707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3ABE" w:rsidRDefault="00983ABE" w:rsidP="0025707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-427264</wp:posOffset>
            </wp:positionH>
            <wp:positionV relativeFrom="paragraph">
              <wp:posOffset>-154795</wp:posOffset>
            </wp:positionV>
            <wp:extent cx="4406438" cy="2938752"/>
            <wp:effectExtent l="0" t="0" r="0" b="0"/>
            <wp:wrapNone/>
            <wp:docPr id="17" name="Рисунок 17" descr="E:\Разобрать 3\Фото для фонда\IMG_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Разобрать 3\Фото для фонда\IMG_17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438" cy="293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ABE" w:rsidRPr="00257072" w:rsidRDefault="00983ABE" w:rsidP="0025707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77C3A1DE" wp14:editId="2725BF28">
            <wp:simplePos x="0" y="0"/>
            <wp:positionH relativeFrom="column">
              <wp:posOffset>1206500</wp:posOffset>
            </wp:positionH>
            <wp:positionV relativeFrom="paragraph">
              <wp:posOffset>5922645</wp:posOffset>
            </wp:positionV>
            <wp:extent cx="4759960" cy="3173730"/>
            <wp:effectExtent l="0" t="0" r="0" b="0"/>
            <wp:wrapNone/>
            <wp:docPr id="19" name="Рисунок 19" descr="E:\Разобрать 3\Фото для фонда\IMG_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Разобрать 3\Фото для фонда\IMG_18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288C27D" wp14:editId="739A0BCD">
            <wp:simplePos x="0" y="0"/>
            <wp:positionH relativeFrom="column">
              <wp:posOffset>-426992</wp:posOffset>
            </wp:positionH>
            <wp:positionV relativeFrom="paragraph">
              <wp:posOffset>3489960</wp:posOffset>
            </wp:positionV>
            <wp:extent cx="4270139" cy="2847703"/>
            <wp:effectExtent l="0" t="0" r="0" b="0"/>
            <wp:wrapNone/>
            <wp:docPr id="20" name="Рисунок 20" descr="E:\Разобрать 3\Фото для фонда\IMG_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Разобрать 3\Фото для фонда\IMG_186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795" cy="285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6AF76228" wp14:editId="2F7D8554">
            <wp:simplePos x="0" y="0"/>
            <wp:positionH relativeFrom="column">
              <wp:posOffset>2341789</wp:posOffset>
            </wp:positionH>
            <wp:positionV relativeFrom="paragraph">
              <wp:posOffset>1676853</wp:posOffset>
            </wp:positionV>
            <wp:extent cx="3622040" cy="2415540"/>
            <wp:effectExtent l="0" t="0" r="0" b="0"/>
            <wp:wrapNone/>
            <wp:docPr id="18" name="Рисунок 18" descr="E:\Разобрать 3\Фото для фонда\IMG_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Разобрать 3\Фото для фонда\IMG_18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3ABE" w:rsidRPr="00257072" w:rsidSect="0061736A">
      <w:pgSz w:w="11906" w:h="16838"/>
      <w:pgMar w:top="1134" w:right="850" w:bottom="1134" w:left="1701" w:header="708" w:footer="708" w:gutter="0"/>
      <w:pgBorders w:offsetFrom="page">
        <w:top w:val="thinThickSmallGap" w:sz="24" w:space="24" w:color="00B050"/>
        <w:left w:val="thinThickSmallGap" w:sz="24" w:space="24" w:color="00B050"/>
        <w:bottom w:val="thickThinSmallGap" w:sz="24" w:space="24" w:color="00B050"/>
        <w:right w:val="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B3664F"/>
    <w:multiLevelType w:val="multilevel"/>
    <w:tmpl w:val="BBB8F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57072"/>
    <w:rsid w:val="0015745D"/>
    <w:rsid w:val="00257072"/>
    <w:rsid w:val="0061736A"/>
    <w:rsid w:val="00983ABE"/>
    <w:rsid w:val="00C0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3C4"/>
  </w:style>
  <w:style w:type="paragraph" w:styleId="1">
    <w:name w:val="heading 1"/>
    <w:basedOn w:val="a"/>
    <w:link w:val="10"/>
    <w:uiPriority w:val="9"/>
    <w:qFormat/>
    <w:rsid w:val="00257072"/>
    <w:pPr>
      <w:spacing w:before="206" w:after="206" w:line="240" w:lineRule="auto"/>
      <w:outlineLvl w:val="0"/>
    </w:pPr>
    <w:rPr>
      <w:rFonts w:ascii="Times New Roman" w:eastAsia="Times New Roman" w:hAnsi="Times New Roman" w:cs="Times New Roman"/>
      <w:kern w:val="36"/>
      <w:sz w:val="54"/>
      <w:szCs w:val="5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7072"/>
    <w:rPr>
      <w:rFonts w:ascii="Times New Roman" w:eastAsia="Times New Roman" w:hAnsi="Times New Roman" w:cs="Times New Roman"/>
      <w:kern w:val="36"/>
      <w:sz w:val="54"/>
      <w:szCs w:val="54"/>
      <w:lang w:eastAsia="ru-RU"/>
    </w:rPr>
  </w:style>
  <w:style w:type="character" w:styleId="a3">
    <w:name w:val="Hyperlink"/>
    <w:basedOn w:val="a0"/>
    <w:uiPriority w:val="99"/>
    <w:semiHidden/>
    <w:unhideWhenUsed/>
    <w:rsid w:val="00257072"/>
    <w:rPr>
      <w:strike w:val="0"/>
      <w:dstrike w:val="0"/>
      <w:color w:val="1277BC"/>
      <w:u w:val="none"/>
      <w:effect w:val="none"/>
      <w:shd w:val="clear" w:color="auto" w:fill="auto"/>
    </w:rPr>
  </w:style>
  <w:style w:type="paragraph" w:styleId="a4">
    <w:name w:val="Normal (Web)"/>
    <w:basedOn w:val="a"/>
    <w:uiPriority w:val="99"/>
    <w:semiHidden/>
    <w:unhideWhenUsed/>
    <w:rsid w:val="00257072"/>
    <w:pPr>
      <w:spacing w:after="20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temimage">
    <w:name w:val="itemimage"/>
    <w:basedOn w:val="a0"/>
    <w:rsid w:val="00257072"/>
    <w:rPr>
      <w:vanish w:val="0"/>
      <w:webHidden w:val="0"/>
      <w:specVanish w:val="0"/>
    </w:rPr>
  </w:style>
  <w:style w:type="character" w:customStyle="1" w:styleId="itemimagecaption">
    <w:name w:val="itemimagecaption"/>
    <w:basedOn w:val="a0"/>
    <w:rsid w:val="00257072"/>
    <w:rPr>
      <w:i/>
      <w:iCs/>
      <w:vanish w:val="0"/>
      <w:webHidden w:val="0"/>
      <w:color w:val="666666"/>
      <w:sz w:val="23"/>
      <w:szCs w:val="23"/>
      <w:specVanish w:val="0"/>
    </w:rPr>
  </w:style>
  <w:style w:type="character" w:customStyle="1" w:styleId="itemimagecredits">
    <w:name w:val="itemimagecredits"/>
    <w:basedOn w:val="a0"/>
    <w:rsid w:val="00257072"/>
    <w:rPr>
      <w:i/>
      <w:iCs/>
      <w:vanish w:val="0"/>
      <w:webHidden w:val="0"/>
      <w:color w:val="999999"/>
      <w:sz w:val="23"/>
      <w:szCs w:val="23"/>
      <w:specVanish w:val="0"/>
    </w:rPr>
  </w:style>
  <w:style w:type="character" w:customStyle="1" w:styleId="itemdatecreated">
    <w:name w:val="itemdatecreated"/>
    <w:basedOn w:val="a0"/>
    <w:rsid w:val="00257072"/>
  </w:style>
  <w:style w:type="character" w:customStyle="1" w:styleId="itemauthor">
    <w:name w:val="itemauthor"/>
    <w:basedOn w:val="a0"/>
    <w:rsid w:val="00257072"/>
  </w:style>
  <w:style w:type="paragraph" w:styleId="a5">
    <w:name w:val="Balloon Text"/>
    <w:basedOn w:val="a"/>
    <w:link w:val="a6"/>
    <w:uiPriority w:val="99"/>
    <w:semiHidden/>
    <w:unhideWhenUsed/>
    <w:rsid w:val="00257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70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06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102623">
                  <w:marLeft w:val="-206"/>
                  <w:marRight w:val="-2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1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3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46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016805">
                              <w:marLeft w:val="0"/>
                              <w:marRight w:val="0"/>
                              <w:marTop w:val="16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6697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782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20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73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://www.zg66.ru/media/k2/items/cache/5108b0ca2eed78054d2975cb63791f3e_XL.jpg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user94</cp:lastModifiedBy>
  <cp:revision>5</cp:revision>
  <dcterms:created xsi:type="dcterms:W3CDTF">2015-10-28T18:27:00Z</dcterms:created>
  <dcterms:modified xsi:type="dcterms:W3CDTF">2015-10-29T03:31:00Z</dcterms:modified>
</cp:coreProperties>
</file>