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7C" w:rsidRPr="0091528F" w:rsidRDefault="008810E6" w:rsidP="00B64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28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 w:rsidR="00D66821" w:rsidRPr="0091528F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="00D66821" w:rsidRPr="00915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F29" w:rsidRPr="0091528F">
        <w:rPr>
          <w:rFonts w:ascii="Times New Roman" w:hAnsi="Times New Roman" w:cs="Times New Roman"/>
          <w:b/>
          <w:sz w:val="28"/>
          <w:szCs w:val="28"/>
        </w:rPr>
        <w:t>реабилитационного центра «Астра» раскрывают свои таланты</w:t>
      </w:r>
    </w:p>
    <w:p w:rsidR="002A0E81" w:rsidRDefault="00B64F29" w:rsidP="009152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Ребята реабилитационного центра «Астра» </w:t>
      </w:r>
      <w:r w:rsidR="002A0E81">
        <w:rPr>
          <w:rFonts w:ascii="Times New Roman" w:hAnsi="Times New Roman" w:cs="Times New Roman"/>
          <w:sz w:val="28"/>
          <w:szCs w:val="28"/>
        </w:rPr>
        <w:t xml:space="preserve">изобразили </w:t>
      </w:r>
      <w:r>
        <w:rPr>
          <w:rFonts w:ascii="Times New Roman" w:hAnsi="Times New Roman" w:cs="Times New Roman"/>
          <w:sz w:val="28"/>
          <w:szCs w:val="28"/>
        </w:rPr>
        <w:t>свои права в формате арт-объекта. Детская идея воплощена в виде настенного панно из войлока и фетра. Импровизированный поезд с пассажирами – детьми с ограниченными возможностями</w:t>
      </w:r>
      <w:r w:rsidR="00FB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на </w:t>
      </w:r>
      <w:r w:rsidR="002A0E81">
        <w:rPr>
          <w:rFonts w:ascii="Times New Roman" w:hAnsi="Times New Roman" w:cs="Times New Roman"/>
          <w:sz w:val="28"/>
          <w:szCs w:val="28"/>
        </w:rPr>
        <w:t xml:space="preserve">стенде в оригинальной </w:t>
      </w:r>
      <w:r>
        <w:rPr>
          <w:rFonts w:ascii="Times New Roman" w:hAnsi="Times New Roman" w:cs="Times New Roman"/>
          <w:sz w:val="28"/>
          <w:szCs w:val="28"/>
        </w:rPr>
        <w:t>технике аппликации. Дизайнерская идея художественного</w:t>
      </w:r>
      <w:r w:rsidR="00585CA1">
        <w:rPr>
          <w:rFonts w:ascii="Times New Roman" w:hAnsi="Times New Roman" w:cs="Times New Roman"/>
          <w:sz w:val="28"/>
          <w:szCs w:val="28"/>
        </w:rPr>
        <w:t xml:space="preserve"> объекта провозглашает и реализует принципы мирного сосуществования народов мира, толерантности и творческого взаимопонимания.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A1">
        <w:rPr>
          <w:rFonts w:ascii="Times New Roman" w:hAnsi="Times New Roman" w:cs="Times New Roman"/>
          <w:sz w:val="28"/>
          <w:szCs w:val="28"/>
        </w:rPr>
        <w:t>На фото – дети разных национальностей и даже рас. Но, как отмечено на стенде, их объединяют общие права: «Мы разные, но права у нас одни!»</w:t>
      </w:r>
      <w:r w:rsidR="002A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E81" w:rsidRDefault="002A0E81" w:rsidP="00915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 помощью педагогов центра проявили активность и творчество, показали свой эстетический вкус и раскрыли фантазию. Изготовленный арт-объект теперь дополняет интерьер игровой комнаты отделения круглосуточного пребывания центра. </w:t>
      </w:r>
    </w:p>
    <w:p w:rsidR="00B64F29" w:rsidRPr="00B64F29" w:rsidRDefault="002A0E81" w:rsidP="00915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совместного труда детей центра будет представлен в арт-акции «Права ребенка – забота общая», организуемой Фондом поддержки детей, находящихся в трудной жизненной ситуации совместно с Координационным советом Уполномоченных по правам ребенка в Приволжском федеральном округе. Цель данной акции – пропаганда защиты прав и законных интересов детей, находящихся в трудной жизненной ситуации или социально-опасном положении, средствами культуры и искусства. </w:t>
      </w:r>
      <w:bookmarkEnd w:id="0"/>
    </w:p>
    <w:sectPr w:rsidR="00B64F29" w:rsidRPr="00B64F29" w:rsidSect="00E0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F29"/>
    <w:rsid w:val="002A0E81"/>
    <w:rsid w:val="00585CA1"/>
    <w:rsid w:val="005C38EF"/>
    <w:rsid w:val="007E16F3"/>
    <w:rsid w:val="008810E6"/>
    <w:rsid w:val="0091528F"/>
    <w:rsid w:val="00B64F29"/>
    <w:rsid w:val="00BE4DDA"/>
    <w:rsid w:val="00D66821"/>
    <w:rsid w:val="00E0197C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2015-04-15T06:16:00Z</dcterms:created>
  <dcterms:modified xsi:type="dcterms:W3CDTF">2015-04-28T07:12:00Z</dcterms:modified>
</cp:coreProperties>
</file>