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AA" w:rsidRPr="004362AA" w:rsidRDefault="004362AA" w:rsidP="0043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A">
        <w:rPr>
          <w:rFonts w:ascii="Arial" w:eastAsia="Times New Roman" w:hAnsi="Arial" w:cs="Arial"/>
          <w:color w:val="D20003"/>
          <w:sz w:val="21"/>
          <w:szCs w:val="21"/>
          <w:shd w:val="clear" w:color="auto" w:fill="FCFCFC"/>
          <w:lang w:eastAsia="ru-RU"/>
        </w:rPr>
        <w:t>18.05.2015 18:20</w:t>
      </w:r>
    </w:p>
    <w:p w:rsidR="004362AA" w:rsidRDefault="004362AA" w:rsidP="004362AA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  <w:r w:rsidRPr="004362AA"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  <w:t>В Мурманске отметили Международный день семьи</w:t>
      </w:r>
    </w:p>
    <w:p w:rsidR="004362AA" w:rsidRPr="004362AA" w:rsidRDefault="004362AA" w:rsidP="004362AA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</w:p>
    <w:p w:rsidR="004362AA" w:rsidRDefault="004362AA">
      <w:pPr>
        <w:rPr>
          <w:rFonts w:ascii="Arial" w:hAnsi="Arial" w:cs="Arial"/>
          <w:color w:val="373737"/>
          <w:sz w:val="21"/>
          <w:szCs w:val="21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>
            <wp:extent cx="2266950" cy="1409700"/>
            <wp:effectExtent l="0" t="0" r="0" b="0"/>
            <wp:docPr id="1" name="Рисунок 1" descr="http://murman.tv/img/newsimages/1_14319304709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3193047094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6F" w:rsidRDefault="004362AA"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В Мурманской области отметили международный День семьи. Он был насыщен интересными событиями. На борту атомохода "Ленин" чествовали приемных родителей и опекунов. Во Дворце культуры и народного творчества им. Кирова провели интерактивную игру. Там же губернатор Заполярья награждала многодетных северян. У каждого - свой рецепт семейного счастья.</w:t>
      </w:r>
      <w:r>
        <w:rPr>
          <w:rStyle w:val="apple-converted-space"/>
          <w:rFonts w:ascii="Arial" w:hAnsi="Arial" w:cs="Arial"/>
          <w:color w:val="373737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Инна и Михаил Воронины вместе уже 18 лет. Она воспитатель, он металлург. Семья обожает активный отдых.</w:t>
      </w:r>
      <w:r>
        <w:rPr>
          <w:rStyle w:val="apple-converted-space"/>
          <w:rFonts w:ascii="Arial" w:hAnsi="Arial" w:cs="Arial"/>
          <w:color w:val="373737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Михаил Воронин (г. Мончегорск): "Каждые выходные зимой мы катаемся на лыжах, а летом - походы, велосипедные прогулки. Летом в основном в Вологде отдыхаем - там плаваем, бегаем, ходим по лесам ".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Совместный досуг и есть тот самый цемент, который прочно скрепляет фундамент семьи Ворониных. Они посвящают себя друг другу и счастливы от того, что вместе. В начале совместной жизни Инна загадывала, что у них будет двое детей. Сейчас их четверо, но трудности, которых боялись уже позади.</w:t>
      </w:r>
      <w:r>
        <w:rPr>
          <w:rStyle w:val="apple-converted-space"/>
          <w:rFonts w:ascii="Arial" w:hAnsi="Arial" w:cs="Arial"/>
          <w:color w:val="373737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Инна Воронина (г. Мончегорск): "У нас большая семья. Сложно, когда детки маленькие, а потом весело и дружно".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Накануне Дня семьи, Ворониным пришла радостная новость - Инна Ивановна представлена к почётному знаку Мурманской области "Материнская слава". Награждение состоялась в столице Заполярья. Такие же знаки от губернатора получили северянки Эльвира Алиева, Светлана Кощеева и Елена </w:t>
      </w:r>
      <w:proofErr w:type="spellStart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Гражданова</w:t>
      </w:r>
      <w:proofErr w:type="spellEnd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 - мама 5 детей.</w:t>
      </w:r>
      <w:r>
        <w:rPr>
          <w:rStyle w:val="apple-converted-space"/>
          <w:rFonts w:ascii="Arial" w:hAnsi="Arial" w:cs="Arial"/>
          <w:color w:val="373737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Обладатель почетного знака Мурманской области "Материнская слава" (г. Североморск) Елена </w:t>
      </w:r>
      <w:proofErr w:type="spellStart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Гражданова</w:t>
      </w:r>
      <w:proofErr w:type="spellEnd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: "Быть мамой - это тоже работа. С одной стороны, незаметная, но в то же время очень ответственная и очень важная, потому что от того, как ты выполнишь эту работу, такими и вырастут твои дети, так они будут относиться к людям, к жизни".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Вслед за почетными знаками - памятные адреса, благодарности. В том числе, от областной Думы. Их вручает председатель комитета по делам семьи, молодежи и спорту Лариса Круглова.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Подытоживая торжественный вечер, глава региона заверила, что </w:t>
      </w:r>
      <w:proofErr w:type="spellStart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соцподдержка</w:t>
      </w:r>
      <w:proofErr w:type="spellEnd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 семьи останется приоритетом социальной политики.</w:t>
      </w:r>
      <w:r>
        <w:rPr>
          <w:rStyle w:val="apple-converted-space"/>
          <w:rFonts w:ascii="Arial" w:hAnsi="Arial" w:cs="Arial"/>
          <w:color w:val="373737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Губернатор Мурманской области Марина Ковтун: "Только в прошлом году у нас в регионе прибавилось 938 многодетных семей, и общее их число составило почти 5 тысяч. Я очень надеюсь, что этот рост продолжится, и большая, дружная семья станет для северян нормой".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Не забыты в этот день и приемные родители, опекуны. Благодаря поддержке государства - пособиям, льготам, путевкам - все больше людей хотят усыновить ребенка. В регионе остался последний детский дом. Почти 4 тысячи ребят обрели семью.</w:t>
      </w:r>
      <w:r>
        <w:rPr>
          <w:rStyle w:val="apple-converted-space"/>
          <w:rFonts w:ascii="Arial" w:hAnsi="Arial" w:cs="Arial"/>
          <w:color w:val="373737"/>
          <w:sz w:val="21"/>
          <w:szCs w:val="21"/>
          <w:shd w:val="clear" w:color="auto" w:fill="FCFCFC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Начальник отдела опеки и попечительства комитета по образованию администрации г. Мурманска Светлана Руднева: "Когда ребенок попадает в семью - он начинает по-другому развиваться. Поэтому уходят и некоторые проблемы в медицинском и психологическом развитии, и, вы видите, что дети успешные".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Вы</w:t>
      </w:r>
      <w:bookmarkStart w:id="0" w:name="_GoBack"/>
      <w:bookmarkEnd w:id="0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явить задатки детей, помочь им </w:t>
      </w:r>
      <w:proofErr w:type="gramStart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>раскрыться</w:t>
      </w:r>
      <w:proofErr w:type="gramEnd"/>
      <w:r>
        <w:rPr>
          <w:rFonts w:ascii="Arial" w:hAnsi="Arial" w:cs="Arial"/>
          <w:color w:val="373737"/>
          <w:sz w:val="21"/>
          <w:szCs w:val="21"/>
          <w:shd w:val="clear" w:color="auto" w:fill="FCFCFC"/>
        </w:rPr>
        <w:t xml:space="preserve"> способны лишь любящие папы и мамы. Они поделились жизненным опытом: "Там, где люди ощущают себя нужными и желанными - царят гармония и счастье".</w:t>
      </w:r>
    </w:p>
    <w:sectPr w:rsidR="0001016F" w:rsidSect="00D74929"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7"/>
    <w:rsid w:val="0001016F"/>
    <w:rsid w:val="004362AA"/>
    <w:rsid w:val="005E1107"/>
    <w:rsid w:val="00840AEE"/>
    <w:rsid w:val="00D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2AA"/>
  </w:style>
  <w:style w:type="character" w:customStyle="1" w:styleId="10">
    <w:name w:val="Заголовок 1 Знак"/>
    <w:basedOn w:val="a0"/>
    <w:link w:val="1"/>
    <w:uiPriority w:val="9"/>
    <w:rsid w:val="00436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4362AA"/>
  </w:style>
  <w:style w:type="paragraph" w:styleId="a3">
    <w:name w:val="Balloon Text"/>
    <w:basedOn w:val="a"/>
    <w:link w:val="a4"/>
    <w:uiPriority w:val="99"/>
    <w:semiHidden/>
    <w:unhideWhenUsed/>
    <w:rsid w:val="004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2AA"/>
  </w:style>
  <w:style w:type="character" w:customStyle="1" w:styleId="10">
    <w:name w:val="Заголовок 1 Знак"/>
    <w:basedOn w:val="a0"/>
    <w:link w:val="1"/>
    <w:uiPriority w:val="9"/>
    <w:rsid w:val="00436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4362AA"/>
  </w:style>
  <w:style w:type="paragraph" w:styleId="a3">
    <w:name w:val="Balloon Text"/>
    <w:basedOn w:val="a"/>
    <w:link w:val="a4"/>
    <w:uiPriority w:val="99"/>
    <w:semiHidden/>
    <w:unhideWhenUsed/>
    <w:rsid w:val="004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3</cp:revision>
  <dcterms:created xsi:type="dcterms:W3CDTF">2015-05-19T06:55:00Z</dcterms:created>
  <dcterms:modified xsi:type="dcterms:W3CDTF">2015-05-19T07:08:00Z</dcterms:modified>
</cp:coreProperties>
</file>