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99" w:rsidRPr="00202C72" w:rsidRDefault="00202C72" w:rsidP="00202C72">
      <w:pPr>
        <w:ind w:firstLine="708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r w:rsidRPr="00202C72">
        <w:rPr>
          <w:rFonts w:ascii="Times New Roman" w:hAnsi="Times New Roman" w:cs="Times New Roman"/>
          <w:b/>
          <w:bCs/>
          <w:i/>
          <w:sz w:val="28"/>
          <w:szCs w:val="28"/>
        </w:rPr>
        <w:t>Серия мероприятий в рамках недели детской и юношеской книги для детей с ограниченными возможностями</w:t>
      </w:r>
    </w:p>
    <w:bookmarkEnd w:id="0"/>
    <w:p w:rsidR="00D60F99" w:rsidRPr="00202C72" w:rsidRDefault="00D60F99" w:rsidP="00202C72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C72">
        <w:rPr>
          <w:rFonts w:ascii="Times New Roman" w:hAnsi="Times New Roman" w:cs="Times New Roman"/>
          <w:bCs/>
          <w:sz w:val="28"/>
          <w:szCs w:val="28"/>
        </w:rPr>
        <w:t>Сегодня очень часто можно услышать, что работа с детьми с ограниченными возможностями требует особых методов и форм, а содержание образования требует соответствующей адаптации. Это, безусловно, верно, но существуют непреходящие ценности, единые для всех. Одной из них является любовь и бережное отношение к книге. Желая привить эти качества всем, сотрудники МБУК "Централизованная библиотечная система" города Смоленска разработала серию мероприятий, посвященных книге, литературным произведениям и их героям.</w:t>
      </w:r>
    </w:p>
    <w:p w:rsidR="00980B6C" w:rsidRPr="00202C72" w:rsidRDefault="00202C72" w:rsidP="00202C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06302BB" wp14:editId="016C96EE">
            <wp:simplePos x="0" y="0"/>
            <wp:positionH relativeFrom="margin">
              <wp:align>right</wp:align>
            </wp:positionH>
            <wp:positionV relativeFrom="paragraph">
              <wp:posOffset>214630</wp:posOffset>
            </wp:positionV>
            <wp:extent cx="3000375" cy="2238375"/>
            <wp:effectExtent l="0" t="0" r="9525" b="9525"/>
            <wp:wrapTight wrapText="bothSides">
              <wp:wrapPolygon edited="0">
                <wp:start x="0" y="0"/>
                <wp:lineTo x="0" y="21508"/>
                <wp:lineTo x="21531" y="21508"/>
                <wp:lineTo x="21531" y="0"/>
                <wp:lineTo x="0" y="0"/>
              </wp:wrapPolygon>
            </wp:wrapTight>
            <wp:docPr id="5" name="Рисунок 5" descr="C:\Users\inv\Desktop\Ивченко А.Д\Дети разные важны\Январь - апрель 2015\ЦБС\2.13 Книжкина неделя\2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v\Desktop\Ивченко А.Д\Дети разные важны\Январь - апрель 2015\ЦБС\2.13 Книжкина неделя\2.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B6C" w:rsidRPr="00202C7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Литературная игра «Здравствуй, </w:t>
      </w:r>
      <w:proofErr w:type="spellStart"/>
      <w:r w:rsidR="00980B6C" w:rsidRPr="00202C72">
        <w:rPr>
          <w:rFonts w:ascii="Times New Roman" w:hAnsi="Times New Roman" w:cs="Times New Roman"/>
          <w:b/>
          <w:bCs/>
          <w:i/>
          <w:sz w:val="28"/>
          <w:szCs w:val="28"/>
        </w:rPr>
        <w:t>Книжкина</w:t>
      </w:r>
      <w:proofErr w:type="spellEnd"/>
      <w:r w:rsidR="00980B6C" w:rsidRPr="00202C7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Неделя!»</w:t>
      </w:r>
      <w:r w:rsidR="00980B6C" w:rsidRPr="00202C72">
        <w:rPr>
          <w:rFonts w:ascii="Times New Roman" w:hAnsi="Times New Roman" w:cs="Times New Roman"/>
          <w:bCs/>
          <w:sz w:val="28"/>
          <w:szCs w:val="28"/>
        </w:rPr>
        <w:t xml:space="preserve"> началась с</w:t>
      </w:r>
      <w:r w:rsidR="00980B6C" w:rsidRPr="00202C72">
        <w:rPr>
          <w:rFonts w:ascii="Times New Roman" w:hAnsi="Times New Roman" w:cs="Times New Roman"/>
          <w:sz w:val="28"/>
          <w:szCs w:val="28"/>
        </w:rPr>
        <w:t xml:space="preserve"> литературного лото «Приключение в стране «Сказок». Детям была представлена красочная презентация по народным и авторским сказкам. Задания для ребят были самые разнообразные: вспомнить героя сказки по описанию автора, по репликам «чьи слова» узнать сказочного героя и отгадать загадки. </w:t>
      </w:r>
    </w:p>
    <w:p w:rsidR="00980B6C" w:rsidRPr="00202C72" w:rsidRDefault="00980B6C" w:rsidP="00202C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C72">
        <w:rPr>
          <w:rFonts w:ascii="Times New Roman" w:hAnsi="Times New Roman" w:cs="Times New Roman"/>
          <w:sz w:val="28"/>
          <w:szCs w:val="28"/>
        </w:rPr>
        <w:t xml:space="preserve">Смоленский поэт Е. М. </w:t>
      </w:r>
      <w:proofErr w:type="spellStart"/>
      <w:r w:rsidRPr="00202C72">
        <w:rPr>
          <w:rFonts w:ascii="Times New Roman" w:hAnsi="Times New Roman" w:cs="Times New Roman"/>
          <w:sz w:val="28"/>
          <w:szCs w:val="28"/>
        </w:rPr>
        <w:t>Гуткин</w:t>
      </w:r>
      <w:proofErr w:type="spellEnd"/>
      <w:r w:rsidRPr="00202C72">
        <w:rPr>
          <w:rFonts w:ascii="Times New Roman" w:hAnsi="Times New Roman" w:cs="Times New Roman"/>
          <w:sz w:val="28"/>
          <w:szCs w:val="28"/>
        </w:rPr>
        <w:t xml:space="preserve"> вместе с ребятами читал свои произведения, пел песни на свои стихи. </w:t>
      </w:r>
    </w:p>
    <w:p w:rsidR="00980B6C" w:rsidRPr="00202C72" w:rsidRDefault="00980B6C" w:rsidP="00202C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C72">
        <w:rPr>
          <w:rFonts w:ascii="Times New Roman" w:hAnsi="Times New Roman" w:cs="Times New Roman"/>
          <w:sz w:val="28"/>
          <w:szCs w:val="28"/>
        </w:rPr>
        <w:t xml:space="preserve">Благодаря проведению </w:t>
      </w:r>
      <w:proofErr w:type="spellStart"/>
      <w:r w:rsidRPr="00202C72">
        <w:rPr>
          <w:rFonts w:ascii="Times New Roman" w:hAnsi="Times New Roman" w:cs="Times New Roman"/>
          <w:sz w:val="28"/>
          <w:szCs w:val="28"/>
        </w:rPr>
        <w:t>викторинного</w:t>
      </w:r>
      <w:proofErr w:type="spellEnd"/>
      <w:r w:rsidRPr="00202C72">
        <w:rPr>
          <w:rFonts w:ascii="Times New Roman" w:hAnsi="Times New Roman" w:cs="Times New Roman"/>
          <w:sz w:val="28"/>
          <w:szCs w:val="28"/>
        </w:rPr>
        <w:t xml:space="preserve"> коктейля «Сундучок сказок»</w:t>
      </w:r>
      <w:r w:rsidRPr="00202C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2C72">
        <w:rPr>
          <w:rFonts w:ascii="Times New Roman" w:hAnsi="Times New Roman" w:cs="Times New Roman"/>
          <w:sz w:val="28"/>
          <w:szCs w:val="28"/>
        </w:rPr>
        <w:t>дети встретились со сказочными героями, приняли участие в викторинах «Угадай сказку», «Кто этот герой».</w:t>
      </w:r>
    </w:p>
    <w:p w:rsidR="00D60F99" w:rsidRPr="00202C72" w:rsidRDefault="00202C72" w:rsidP="00202C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15DF4A5" wp14:editId="2C7F225A">
            <wp:simplePos x="0" y="0"/>
            <wp:positionH relativeFrom="margin">
              <wp:posOffset>-200025</wp:posOffset>
            </wp:positionH>
            <wp:positionV relativeFrom="paragraph">
              <wp:posOffset>522605</wp:posOffset>
            </wp:positionV>
            <wp:extent cx="257175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40" y="21386"/>
                <wp:lineTo x="21440" y="0"/>
                <wp:lineTo x="0" y="0"/>
              </wp:wrapPolygon>
            </wp:wrapTight>
            <wp:docPr id="3" name="Рисунок 3" descr="C:\Users\inv\Desktop\Ивченко А.Д\Дети разные важны\Январь - апрель 2015\ЦБС\2.17 книжный десант\2.17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v\Desktop\Ивченко А.Д\Дети разные важны\Январь - апрель 2015\ЦБС\2.17 книжный десант\2.17 -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0F99" w:rsidRPr="00202C72">
        <w:rPr>
          <w:rFonts w:ascii="Times New Roman" w:hAnsi="Times New Roman" w:cs="Times New Roman"/>
          <w:b/>
          <w:bCs/>
          <w:i/>
          <w:sz w:val="28"/>
          <w:szCs w:val="28"/>
        </w:rPr>
        <w:t>Сказочная карусель «В чудесной стране Конька - Горбунка»</w:t>
      </w:r>
      <w:r w:rsidR="00D60F99" w:rsidRPr="00202C72">
        <w:rPr>
          <w:rFonts w:ascii="Times New Roman" w:hAnsi="Times New Roman" w:cs="Times New Roman"/>
          <w:bCs/>
          <w:sz w:val="28"/>
          <w:szCs w:val="28"/>
        </w:rPr>
        <w:t xml:space="preserve"> была </w:t>
      </w:r>
      <w:proofErr w:type="gramStart"/>
      <w:r w:rsidR="00D60F99" w:rsidRPr="00202C72">
        <w:rPr>
          <w:rFonts w:ascii="Times New Roman" w:hAnsi="Times New Roman" w:cs="Times New Roman"/>
          <w:bCs/>
          <w:sz w:val="28"/>
          <w:szCs w:val="28"/>
        </w:rPr>
        <w:t xml:space="preserve">посвящена  </w:t>
      </w:r>
      <w:r w:rsidR="00D60F99" w:rsidRPr="00202C72">
        <w:rPr>
          <w:rFonts w:ascii="Times New Roman" w:hAnsi="Times New Roman" w:cs="Times New Roman"/>
          <w:sz w:val="28"/>
          <w:szCs w:val="28"/>
        </w:rPr>
        <w:t>200</w:t>
      </w:r>
      <w:proofErr w:type="gramEnd"/>
      <w:r w:rsidR="00D60F99" w:rsidRPr="00202C72">
        <w:rPr>
          <w:rFonts w:ascii="Times New Roman" w:hAnsi="Times New Roman" w:cs="Times New Roman"/>
          <w:sz w:val="28"/>
          <w:szCs w:val="28"/>
        </w:rPr>
        <w:t>-летию со дня рождения П. Ершова.  Мультимедийная презентация рассказала не только о творчестве писателя, но и об истории создания сказки «Конек-горбунок». Ребята поразмышляли на тему дружбы и взаимовыручки. Завершилось мероприятие играми и викториной по творчеству писателя.</w:t>
      </w:r>
    </w:p>
    <w:p w:rsidR="00D60F99" w:rsidRPr="00202C72" w:rsidRDefault="00D60F99" w:rsidP="00202C72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02C72">
        <w:rPr>
          <w:rFonts w:ascii="Times New Roman" w:eastAsia="Times New Roman" w:hAnsi="Times New Roman" w:cs="Times New Roman"/>
          <w:sz w:val="28"/>
          <w:szCs w:val="28"/>
        </w:rPr>
        <w:t xml:space="preserve">В рамках социального партнерства с МОДУ № 3 для детей с ограниченными </w:t>
      </w:r>
      <w:r w:rsidR="00202C7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570A05BE" wp14:editId="368B224A">
            <wp:simplePos x="0" y="0"/>
            <wp:positionH relativeFrom="column">
              <wp:posOffset>3272790</wp:posOffset>
            </wp:positionH>
            <wp:positionV relativeFrom="paragraph">
              <wp:posOffset>0</wp:posOffset>
            </wp:positionV>
            <wp:extent cx="2695575" cy="1790700"/>
            <wp:effectExtent l="0" t="0" r="9525" b="0"/>
            <wp:wrapTight wrapText="bothSides">
              <wp:wrapPolygon edited="0">
                <wp:start x="0" y="0"/>
                <wp:lineTo x="0" y="21370"/>
                <wp:lineTo x="21524" y="21370"/>
                <wp:lineTo x="21524" y="0"/>
                <wp:lineTo x="0" y="0"/>
              </wp:wrapPolygon>
            </wp:wrapTight>
            <wp:docPr id="4" name="Рисунок 4" descr="C:\Users\inv\Desktop\Ивченко А.Д\Дети разные важны\Январь - апрель 2015\ЦБС\2.17 книжный десант\2.17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v\Desktop\Ивченко А.Д\Дети разные важны\Январь - апрель 2015\ЦБС\2.17 книжный десант\2.17 -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2C72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202C72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202C72">
        <w:rPr>
          <w:rFonts w:ascii="Times New Roman" w:eastAsia="Times New Roman" w:hAnsi="Times New Roman" w:cs="Times New Roman"/>
          <w:sz w:val="28"/>
          <w:szCs w:val="28"/>
        </w:rPr>
        <w:t xml:space="preserve"> библиотека № 7 совместно с волонтёрами МБОУ СОШ № 10 </w:t>
      </w:r>
      <w:r w:rsidRPr="00202C72">
        <w:rPr>
          <w:rFonts w:ascii="Times New Roman" w:hAnsi="Times New Roman" w:cs="Times New Roman"/>
          <w:b/>
          <w:i/>
          <w:sz w:val="28"/>
          <w:szCs w:val="28"/>
        </w:rPr>
        <w:t>День библиотеки в детском саду «Книжный десант»</w:t>
      </w:r>
      <w:r w:rsidRPr="00202C7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02C72">
        <w:rPr>
          <w:rFonts w:ascii="Times New Roman" w:eastAsia="Times New Roman" w:hAnsi="Times New Roman"/>
          <w:sz w:val="28"/>
          <w:szCs w:val="28"/>
        </w:rPr>
        <w:t xml:space="preserve"> приурочив его к Неделе детской и юношеской книги.</w:t>
      </w:r>
      <w:r w:rsidRPr="00202C72">
        <w:rPr>
          <w:rFonts w:ascii="Times New Roman" w:eastAsia="Times New Roman" w:hAnsi="Times New Roman" w:cs="Times New Roman"/>
          <w:sz w:val="28"/>
          <w:szCs w:val="28"/>
        </w:rPr>
        <w:t xml:space="preserve"> Данная категория детей нуждается в социальной адаптации, т.к. в силу своих физических ограничений они редко где бывают. </w:t>
      </w:r>
      <w:r w:rsidRPr="00202C72">
        <w:rPr>
          <w:rFonts w:ascii="Times New Roman" w:eastAsia="Times New Roman" w:hAnsi="Times New Roman"/>
          <w:sz w:val="28"/>
          <w:szCs w:val="28"/>
        </w:rPr>
        <w:t xml:space="preserve"> Малышам была показана праздничная программа. Затем ребята-волонтёры вместе с библиотекарем отправились по группам с красочными детскими книгами.</w:t>
      </w:r>
    </w:p>
    <w:p w:rsidR="00D60F99" w:rsidRPr="00202C72" w:rsidRDefault="00202C72" w:rsidP="00202C7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5F47821" wp14:editId="2EB145C8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038475" cy="1926590"/>
            <wp:effectExtent l="0" t="0" r="0" b="0"/>
            <wp:wrapTight wrapText="bothSides">
              <wp:wrapPolygon edited="0">
                <wp:start x="0" y="0"/>
                <wp:lineTo x="0" y="21358"/>
                <wp:lineTo x="21397" y="21358"/>
                <wp:lineTo x="21397" y="0"/>
                <wp:lineTo x="0" y="0"/>
              </wp:wrapPolygon>
            </wp:wrapTight>
            <wp:docPr id="2" name="Рисунок 2" descr="C:\Users\inv\Desktop\Ивченко А.Д\Дети разные важны\Январь - апрель 2015\ЦБС\2.18 блиц-турнир\2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v\Desktop\Ивченко А.Д\Дети разные важны\Январь - апрель 2015\ЦБС\2.18 блиц-турнир\2.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408" cy="193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F99" w:rsidRPr="00202C72">
        <w:rPr>
          <w:rFonts w:ascii="Times New Roman" w:hAnsi="Times New Roman" w:cs="Times New Roman"/>
          <w:b/>
          <w:i/>
          <w:sz w:val="28"/>
          <w:szCs w:val="28"/>
        </w:rPr>
        <w:t xml:space="preserve">Блицтурнир </w:t>
      </w:r>
      <w:r w:rsidR="00D60F99" w:rsidRPr="00202C72">
        <w:rPr>
          <w:rFonts w:ascii="Times New Roman" w:hAnsi="Times New Roman" w:cs="Times New Roman"/>
          <w:b/>
          <w:bCs/>
          <w:i/>
          <w:sz w:val="28"/>
          <w:szCs w:val="28"/>
        </w:rPr>
        <w:t>«Вот бы мне такого друга»</w:t>
      </w:r>
      <w:r w:rsidR="00D60F99" w:rsidRPr="00202C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0F99" w:rsidRPr="00202C72">
        <w:rPr>
          <w:rFonts w:ascii="Times New Roman" w:hAnsi="Times New Roman" w:cs="Times New Roman"/>
          <w:sz w:val="28"/>
          <w:szCs w:val="28"/>
        </w:rPr>
        <w:t>раскрыл динамичный сюжет, красочность, игривую ритмику и песенный склад сказки «Конек-Горбунок». Ребята проявили свою фантазию и мудрость, отвечая на вопросы по сказке Ершова. В турнире прозвучали самые интересные моменты сказки</w:t>
      </w:r>
      <w:r w:rsidR="00D60F99" w:rsidRPr="00202C7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60F99" w:rsidRPr="00202C72" w:rsidRDefault="00202C72" w:rsidP="00202C72">
      <w:pPr>
        <w:ind w:firstLine="708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F38BDD" wp14:editId="2D4961FF">
            <wp:simplePos x="0" y="0"/>
            <wp:positionH relativeFrom="margin">
              <wp:align>right</wp:align>
            </wp:positionH>
            <wp:positionV relativeFrom="paragraph">
              <wp:posOffset>1108075</wp:posOffset>
            </wp:positionV>
            <wp:extent cx="3094355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409" y="21500"/>
                <wp:lineTo x="21409" y="0"/>
                <wp:lineTo x="0" y="0"/>
              </wp:wrapPolygon>
            </wp:wrapTight>
            <wp:docPr id="1" name="Рисунок 1" descr="C:\Users\inv\Desktop\Ивченко А.Д\Дети разные важны\Январь - апрель 2015\ЦБС\2.19 модный книжный приговор\2,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v\Desktop\Ивченко А.Д\Дети разные важны\Январь - апрель 2015\ЦБС\2.19 модный книжный приговор\2,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F99" w:rsidRPr="00202C72">
        <w:rPr>
          <w:rFonts w:ascii="Times New Roman" w:hAnsi="Times New Roman" w:cs="Times New Roman"/>
          <w:sz w:val="28"/>
          <w:szCs w:val="28"/>
        </w:rPr>
        <w:t xml:space="preserve">Для развития внимания к деталям, воображения и творчества ребятам было предложено принять участие в </w:t>
      </w:r>
      <w:r w:rsidR="00D60F99" w:rsidRPr="00202C72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D60F99" w:rsidRPr="00202C72">
        <w:rPr>
          <w:rFonts w:ascii="Times New Roman" w:hAnsi="Times New Roman" w:cs="Times New Roman"/>
          <w:b/>
          <w:i/>
          <w:sz w:val="28"/>
          <w:szCs w:val="28"/>
        </w:rPr>
        <w:t>итературн</w:t>
      </w:r>
      <w:r w:rsidR="00D60F99" w:rsidRPr="00202C72"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="00D60F99" w:rsidRPr="00202C72">
        <w:rPr>
          <w:rFonts w:ascii="Times New Roman" w:hAnsi="Times New Roman" w:cs="Times New Roman"/>
          <w:b/>
          <w:i/>
          <w:sz w:val="28"/>
          <w:szCs w:val="28"/>
        </w:rPr>
        <w:t xml:space="preserve"> подиум</w:t>
      </w:r>
      <w:r w:rsidR="00D60F99" w:rsidRPr="00202C7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D60F99" w:rsidRPr="00202C72">
        <w:rPr>
          <w:rFonts w:ascii="Times New Roman" w:hAnsi="Times New Roman" w:cs="Times New Roman"/>
          <w:b/>
          <w:i/>
          <w:sz w:val="28"/>
          <w:szCs w:val="28"/>
        </w:rPr>
        <w:t xml:space="preserve"> «Модный книжный приговор»</w:t>
      </w:r>
      <w:r w:rsidR="00D60F99" w:rsidRPr="00202C7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60F99" w:rsidRPr="00202C72">
        <w:rPr>
          <w:rFonts w:ascii="Times New Roman" w:hAnsi="Times New Roman" w:cs="Times New Roman"/>
          <w:sz w:val="28"/>
          <w:szCs w:val="28"/>
        </w:rPr>
        <w:t xml:space="preserve"> </w:t>
      </w:r>
      <w:r w:rsidR="00D60F99" w:rsidRPr="00202C72">
        <w:rPr>
          <w:rFonts w:ascii="Times New Roman" w:hAnsi="Times New Roman" w:cs="Times New Roman"/>
          <w:sz w:val="28"/>
          <w:szCs w:val="28"/>
        </w:rPr>
        <w:t xml:space="preserve">Дети выбрали для себя образы литературных героев из сказок, придумали костюмы и вышли на подиум. Первым открыл показ Король из сказки «Бременские музыканты», он огласил указ о том, что каждый участник показа должен не только показать свой наряд, но и рассказать о своем персонаже. А кто оказался лучшим, определяли сами ребята. Выбирать было невероятно сложно! Очень хороши были Красная Шапочка, Аленушка, Буратино, </w:t>
      </w:r>
      <w:proofErr w:type="spellStart"/>
      <w:r w:rsidR="00D60F99" w:rsidRPr="00202C7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D60F99" w:rsidRPr="00202C72">
        <w:rPr>
          <w:rFonts w:ascii="Times New Roman" w:hAnsi="Times New Roman" w:cs="Times New Roman"/>
          <w:sz w:val="28"/>
          <w:szCs w:val="28"/>
        </w:rPr>
        <w:t>, Белоснежка с гномиками и др. Приз «Лучший литературный образ» был присужден Красной Шапочке.</w:t>
      </w:r>
    </w:p>
    <w:p w:rsidR="00AF33AE" w:rsidRPr="00202C72" w:rsidRDefault="00AF33AE" w:rsidP="00202C72">
      <w:pPr>
        <w:jc w:val="both"/>
        <w:rPr>
          <w:sz w:val="28"/>
          <w:szCs w:val="28"/>
        </w:rPr>
      </w:pPr>
    </w:p>
    <w:sectPr w:rsidR="00AF33AE" w:rsidRPr="0020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B3"/>
    <w:rsid w:val="00202C72"/>
    <w:rsid w:val="002F6FB3"/>
    <w:rsid w:val="00980B6C"/>
    <w:rsid w:val="00AF33AE"/>
    <w:rsid w:val="00D6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3FD03-5DE1-4AA2-A44A-41D3AF02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B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Ивченко Анна Дмитриевна</dc:creator>
  <cp:keywords/>
  <dc:description/>
  <cp:lastModifiedBy>Ивченко Анна Дмитриевна</cp:lastModifiedBy>
  <cp:revision>2</cp:revision>
  <dcterms:created xsi:type="dcterms:W3CDTF">2015-07-06T14:00:00Z</dcterms:created>
  <dcterms:modified xsi:type="dcterms:W3CDTF">2015-07-06T14:00:00Z</dcterms:modified>
</cp:coreProperties>
</file>