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0E" w:rsidRDefault="00D858AC" w:rsidP="00956203">
      <w:pPr>
        <w:rPr>
          <w:bCs/>
        </w:rPr>
      </w:pPr>
      <w:r w:rsidRPr="00D858AC">
        <w:rPr>
          <w:rStyle w:val="a3"/>
          <w:b w:val="0"/>
        </w:rPr>
        <w:t xml:space="preserve">Анонс: </w:t>
      </w:r>
      <w:r w:rsidR="00956203" w:rsidRPr="001616D8">
        <w:rPr>
          <w:bCs/>
        </w:rPr>
        <w:t>Сколько времени проводят с детьми родители? И что особенного в современных детях?</w:t>
      </w:r>
      <w:r w:rsidR="00956203" w:rsidRPr="001616D8">
        <w:t xml:space="preserve"> </w:t>
      </w:r>
      <w:r w:rsidR="00EE0AA0" w:rsidRPr="001616D8">
        <w:t xml:space="preserve">Публикуем </w:t>
      </w:r>
      <w:r w:rsidR="00EE0AA0" w:rsidRPr="001616D8">
        <w:rPr>
          <w:bCs/>
        </w:rPr>
        <w:t>р</w:t>
      </w:r>
      <w:r w:rsidR="00956203" w:rsidRPr="001616D8">
        <w:rPr>
          <w:bCs/>
        </w:rPr>
        <w:t xml:space="preserve">езультаты исследования Фонда «Общественное мнение» (ФОМ), </w:t>
      </w:r>
      <w:r w:rsidR="00EE0AA0" w:rsidRPr="001616D8">
        <w:rPr>
          <w:bCs/>
        </w:rPr>
        <w:t>проведенного в мае 2017 года</w:t>
      </w:r>
    </w:p>
    <w:p w:rsidR="000B45F0" w:rsidRPr="00D46F89" w:rsidRDefault="00D46F89" w:rsidP="009562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ФОМ: о</w:t>
      </w:r>
      <w:bookmarkStart w:id="0" w:name="_GoBack"/>
      <w:bookmarkEnd w:id="0"/>
      <w:r w:rsidRPr="00D46F89">
        <w:rPr>
          <w:b/>
          <w:bCs/>
          <w:sz w:val="24"/>
          <w:szCs w:val="24"/>
        </w:rPr>
        <w:t>прос на тему «Сколько времени проводят с детьми родители? И что особенного в современных детях?»</w:t>
      </w:r>
    </w:p>
    <w:p w:rsidR="001616D8" w:rsidRPr="001616D8" w:rsidRDefault="00EE0AA0" w:rsidP="001616D8">
      <w:pPr>
        <w:pStyle w:val="a5"/>
        <w:jc w:val="both"/>
        <w:rPr>
          <w:bCs/>
        </w:rPr>
      </w:pPr>
      <w:r w:rsidRPr="001616D8">
        <w:rPr>
          <w:bCs/>
        </w:rPr>
        <w:t>Опрос на тему «Сколько времени проводят с детьми родители? И что особенного в современных детях?» провел Фонд «Общественное мнение» 28 мая 2017 года. В нем приняли участие 1500 респондентов - граждан РФ от 18 лет и старше из 53 субъектов РФ и 104 населенных пунктов. Интервью проводились по месту жительства респондентов.</w:t>
      </w:r>
    </w:p>
    <w:p w:rsidR="001616D8" w:rsidRDefault="001616D8" w:rsidP="001616D8">
      <w:pPr>
        <w:pStyle w:val="a5"/>
        <w:jc w:val="both"/>
      </w:pPr>
      <w:r>
        <w:t>45% родителей школьников утверждают, что проводят со своими детьми больше времени, чем их родители проводили с ними (20% говорят, что меньше, 30% – что столько же). При этом половина родителей – 48% – говорят, что общаются с детьми меньше, чем хотелось бы (13% бывают с ними больше, чем хотят, 36% – столько, сколько хочется). Примерно такая же доля родителей школьников – 51% – говорят, что их с отношения детьми более близкие, чем были у них самих с родителями.</w:t>
      </w:r>
    </w:p>
    <w:p w:rsidR="000B45F0" w:rsidRDefault="000B45F0" w:rsidP="001616D8">
      <w:pPr>
        <w:pStyle w:val="a5"/>
        <w:jc w:val="both"/>
      </w:pPr>
    </w:p>
    <w:p w:rsidR="00A608DB" w:rsidRDefault="00A608DB" w:rsidP="00A608DB">
      <w:pPr>
        <w:pStyle w:val="a5"/>
        <w:jc w:val="both"/>
        <w:rPr>
          <w:bCs/>
          <w:i/>
        </w:rPr>
      </w:pPr>
      <w:r w:rsidRPr="00A608DB">
        <w:rPr>
          <w:bCs/>
          <w:i/>
        </w:rPr>
        <w:t>Как вам кажется, современные дети сильно отличаются от вас, ваших сверстников, когда вы были детьми, или не сильно? Или совсем не отличаются?</w:t>
      </w:r>
    </w:p>
    <w:p w:rsidR="000B45F0" w:rsidRPr="00A608DB" w:rsidRDefault="000B45F0" w:rsidP="00A608DB">
      <w:pPr>
        <w:pStyle w:val="a5"/>
        <w:jc w:val="both"/>
        <w:rPr>
          <w:bCs/>
          <w:i/>
        </w:rPr>
      </w:pPr>
    </w:p>
    <w:p w:rsidR="00A608DB" w:rsidRDefault="00A608DB" w:rsidP="001616D8">
      <w:pPr>
        <w:pStyle w:val="a5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943600" cy="3495675"/>
            <wp:effectExtent l="0" t="0" r="0" b="9525"/>
            <wp:docPr id="1" name="Рисунок 1" descr="C:\Users\Gaidukova\Pictures\5e97c2ec-4c97-436e-8151-4baca158d9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idukova\Pictures\5e97c2ec-4c97-436e-8151-4baca158d93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DB" w:rsidRDefault="00A608DB" w:rsidP="001616D8">
      <w:pPr>
        <w:pStyle w:val="a5"/>
        <w:jc w:val="both"/>
        <w:rPr>
          <w:b/>
        </w:rPr>
      </w:pPr>
    </w:p>
    <w:p w:rsidR="00A608DB" w:rsidRPr="00A608DB" w:rsidRDefault="00A608DB" w:rsidP="00A608DB">
      <w:pPr>
        <w:pStyle w:val="a5"/>
        <w:jc w:val="both"/>
        <w:rPr>
          <w:bCs/>
          <w:i/>
        </w:rPr>
      </w:pPr>
      <w:r w:rsidRPr="00A608DB">
        <w:rPr>
          <w:bCs/>
          <w:i/>
        </w:rPr>
        <w:t>А чем именно современные дети отличаются от вас, ваших сверстников, когда вы были детьми?</w:t>
      </w:r>
    </w:p>
    <w:p w:rsidR="00A608DB" w:rsidRPr="00A608DB" w:rsidRDefault="000B45F0" w:rsidP="001616D8">
      <w:pPr>
        <w:pStyle w:val="a5"/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34075" cy="9020175"/>
            <wp:effectExtent l="0" t="0" r="9525" b="9525"/>
            <wp:docPr id="12" name="Рисунок 12" descr="C:\Users\Gaidukova\Pictures\cfb0dcfa-6c1a-4912-a1ce-df7a304ff4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aidukova\Pictures\cfb0dcfa-6c1a-4912-a1ce-df7a304ff49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6D8" w:rsidRPr="001616D8" w:rsidRDefault="000B45F0" w:rsidP="00D0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9182100"/>
            <wp:effectExtent l="0" t="0" r="0" b="0"/>
            <wp:docPr id="14" name="Рисунок 14" descr="C:\Users\Gaidukova\Pictures\aee23925-eed8-4ba5-9898-55fdd92892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aidukova\Pictures\aee23925-eed8-4ba5-9898-55fdd928923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C82" w:rsidRPr="001616D8" w:rsidRDefault="00316DC2" w:rsidP="00D858AC">
      <w:pPr>
        <w:pStyle w:val="a5"/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34075" cy="6934200"/>
            <wp:effectExtent l="0" t="0" r="9525" b="0"/>
            <wp:docPr id="17" name="Рисунок 17" descr="C:\Users\Gaidukova\Pictures\1169d37b-16c5-4cf2-8ffa-6f89dacf77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aidukova\Pictures\1169d37b-16c5-4cf2-8ffa-6f89dacf77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8AC" w:rsidRDefault="00D858AC" w:rsidP="00D858AC">
      <w:pPr>
        <w:pStyle w:val="a5"/>
        <w:jc w:val="both"/>
        <w:rPr>
          <w:strike/>
        </w:rPr>
      </w:pPr>
    </w:p>
    <w:p w:rsidR="00316DC2" w:rsidRDefault="00316DC2" w:rsidP="00316DC2">
      <w:pPr>
        <w:pStyle w:val="a5"/>
        <w:jc w:val="both"/>
      </w:pPr>
      <w:r w:rsidRPr="00316DC2">
        <w:t>Далее вопросы задавались родителям школьников – отвечали 26% респондентов.</w:t>
      </w:r>
    </w:p>
    <w:p w:rsidR="00316DC2" w:rsidRPr="00316DC2" w:rsidRDefault="00316DC2" w:rsidP="00316DC2">
      <w:pPr>
        <w:pStyle w:val="a5"/>
        <w:jc w:val="both"/>
      </w:pPr>
    </w:p>
    <w:p w:rsidR="00316DC2" w:rsidRPr="00316DC2" w:rsidRDefault="00316DC2" w:rsidP="00316DC2">
      <w:pPr>
        <w:pStyle w:val="a5"/>
        <w:jc w:val="both"/>
        <w:rPr>
          <w:bCs/>
          <w:i/>
        </w:rPr>
      </w:pPr>
      <w:r w:rsidRPr="00316DC2">
        <w:rPr>
          <w:bCs/>
          <w:i/>
        </w:rPr>
        <w:t>Как вам кажется, в целом вы проводите с ребенком больше, меньше или примерно столько же времени, сколько проводили с вами ваши родители?</w:t>
      </w:r>
    </w:p>
    <w:p w:rsidR="00316DC2" w:rsidRDefault="00316DC2" w:rsidP="00D858AC">
      <w:pPr>
        <w:pStyle w:val="a5"/>
        <w:jc w:val="both"/>
        <w:rPr>
          <w:strike/>
        </w:rPr>
      </w:pPr>
      <w:r>
        <w:rPr>
          <w:strike/>
          <w:noProof/>
        </w:rPr>
        <w:lastRenderedPageBreak/>
        <w:drawing>
          <wp:inline distT="0" distB="0" distL="0" distR="0">
            <wp:extent cx="5934075" cy="2000250"/>
            <wp:effectExtent l="0" t="0" r="9525" b="0"/>
            <wp:docPr id="18" name="Рисунок 18" descr="C:\Users\Gaidukova\Pictures\8a695297-4e61-4eef-b9a7-38a3e8b1d2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aidukova\Pictures\8a695297-4e61-4eef-b9a7-38a3e8b1d2b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C2" w:rsidRDefault="00316DC2" w:rsidP="00D858AC">
      <w:pPr>
        <w:pStyle w:val="a5"/>
        <w:jc w:val="both"/>
        <w:rPr>
          <w:strike/>
        </w:rPr>
      </w:pPr>
    </w:p>
    <w:p w:rsidR="00316DC2" w:rsidRPr="00316DC2" w:rsidRDefault="00316DC2" w:rsidP="00D858AC">
      <w:pPr>
        <w:pStyle w:val="a5"/>
        <w:jc w:val="both"/>
        <w:rPr>
          <w:bCs/>
          <w:i/>
        </w:rPr>
      </w:pPr>
      <w:r w:rsidRPr="00316DC2">
        <w:rPr>
          <w:bCs/>
          <w:i/>
        </w:rPr>
        <w:t>На ваш взгляд, вы в целом проводите с ребенком меньше, больше или столько времени, сколько вам хотелось бы?</w:t>
      </w:r>
    </w:p>
    <w:p w:rsidR="00316DC2" w:rsidRDefault="00316DC2" w:rsidP="00D858AC">
      <w:pPr>
        <w:pStyle w:val="a5"/>
        <w:jc w:val="both"/>
        <w:rPr>
          <w:strike/>
        </w:rPr>
      </w:pPr>
      <w:r>
        <w:rPr>
          <w:strike/>
          <w:noProof/>
        </w:rPr>
        <w:drawing>
          <wp:inline distT="0" distB="0" distL="0" distR="0">
            <wp:extent cx="5934075" cy="2609850"/>
            <wp:effectExtent l="0" t="0" r="9525" b="0"/>
            <wp:docPr id="19" name="Рисунок 19" descr="C:\Users\Gaidukova\Pictures\eeee8f66-6aa6-44c1-8321-82680595d4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aidukova\Pictures\eeee8f66-6aa6-44c1-8321-82680595d47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C2" w:rsidRPr="00316DC2" w:rsidRDefault="00316DC2" w:rsidP="00316DC2">
      <w:pPr>
        <w:pStyle w:val="a5"/>
        <w:jc w:val="both"/>
        <w:rPr>
          <w:bCs/>
          <w:i/>
        </w:rPr>
      </w:pPr>
      <w:r w:rsidRPr="00316DC2">
        <w:rPr>
          <w:bCs/>
          <w:i/>
        </w:rPr>
        <w:t>Как вам кажется, отношения между вами и вашим ребенком более близкие, доверительные или менее близкие, доверительные, чем отношения, которые были между вами и вашими родителями?</w:t>
      </w:r>
    </w:p>
    <w:p w:rsidR="00D46F89" w:rsidRDefault="00316DC2" w:rsidP="001616D8">
      <w:pPr>
        <w:pStyle w:val="a5"/>
        <w:jc w:val="both"/>
        <w:rPr>
          <w:strike/>
        </w:rPr>
      </w:pPr>
      <w:r>
        <w:rPr>
          <w:strike/>
          <w:noProof/>
        </w:rPr>
        <w:drawing>
          <wp:inline distT="0" distB="0" distL="0" distR="0">
            <wp:extent cx="5934075" cy="2581275"/>
            <wp:effectExtent l="0" t="0" r="9525" b="9525"/>
            <wp:docPr id="20" name="Рисунок 20" descr="C:\Users\Gaidukova\Pictures\b2fe37b0-db2b-4e0f-889e-16d8f29c37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Gaidukova\Pictures\b2fe37b0-db2b-4e0f-889e-16d8f29c37c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6D8" w:rsidRPr="00316DC2" w:rsidRDefault="001616D8" w:rsidP="001616D8">
      <w:pPr>
        <w:pStyle w:val="a5"/>
        <w:jc w:val="both"/>
        <w:rPr>
          <w:strike/>
        </w:rPr>
      </w:pPr>
      <w:r w:rsidRPr="00316DC2">
        <w:lastRenderedPageBreak/>
        <w:t xml:space="preserve">Источник - </w:t>
      </w:r>
      <w:hyperlink r:id="rId12" w:history="1">
        <w:r w:rsidRPr="00316DC2">
          <w:rPr>
            <w:rStyle w:val="a4"/>
            <w:color w:val="auto"/>
          </w:rPr>
          <w:t>https://fom.ru/Rabota-i-dom/13457</w:t>
        </w:r>
      </w:hyperlink>
      <w:r w:rsidR="00316DC2" w:rsidRPr="00316DC2">
        <w:t xml:space="preserve"> </w:t>
      </w:r>
    </w:p>
    <w:p w:rsidR="001616D8" w:rsidRDefault="001616D8"/>
    <w:p w:rsidR="00956203" w:rsidRDefault="00956203"/>
    <w:sectPr w:rsidR="0095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DF2"/>
    <w:multiLevelType w:val="multilevel"/>
    <w:tmpl w:val="781E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42E60"/>
    <w:multiLevelType w:val="multilevel"/>
    <w:tmpl w:val="B1E4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2472D"/>
    <w:multiLevelType w:val="multilevel"/>
    <w:tmpl w:val="AE2A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51FED"/>
    <w:multiLevelType w:val="multilevel"/>
    <w:tmpl w:val="F84E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4732E"/>
    <w:multiLevelType w:val="multilevel"/>
    <w:tmpl w:val="F7BED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A045877"/>
    <w:multiLevelType w:val="multilevel"/>
    <w:tmpl w:val="477E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E501EC"/>
    <w:multiLevelType w:val="multilevel"/>
    <w:tmpl w:val="AF5C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6B1355"/>
    <w:multiLevelType w:val="multilevel"/>
    <w:tmpl w:val="CCDE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AC"/>
    <w:rsid w:val="000B45F0"/>
    <w:rsid w:val="001616D8"/>
    <w:rsid w:val="00316DC2"/>
    <w:rsid w:val="00444DA3"/>
    <w:rsid w:val="007B30FC"/>
    <w:rsid w:val="007E1E9A"/>
    <w:rsid w:val="00954565"/>
    <w:rsid w:val="00956203"/>
    <w:rsid w:val="00A608DB"/>
    <w:rsid w:val="00CF76AC"/>
    <w:rsid w:val="00D06C82"/>
    <w:rsid w:val="00D46F89"/>
    <w:rsid w:val="00D858AC"/>
    <w:rsid w:val="00DA30F1"/>
    <w:rsid w:val="00EE0AA0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B61ED-26B3-4DAC-B8A0-9E81E411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A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58AC"/>
    <w:rPr>
      <w:b/>
      <w:bCs/>
    </w:rPr>
  </w:style>
  <w:style w:type="character" w:styleId="a4">
    <w:name w:val="Hyperlink"/>
    <w:basedOn w:val="a0"/>
    <w:uiPriority w:val="99"/>
    <w:unhideWhenUsed/>
    <w:rsid w:val="00D858A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8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E9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E1E9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E0A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6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3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54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49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33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2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94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52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76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1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702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47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354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56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691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1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59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29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7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08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287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83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9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75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402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71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530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57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36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2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2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44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3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8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17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3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0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35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47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66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41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732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0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066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07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522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8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81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62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80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21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55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86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27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95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002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17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63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45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8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02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685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2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67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65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693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5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119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0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76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80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31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713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79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71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5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77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21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56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1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0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804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519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851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4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7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1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63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56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6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0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2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7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0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9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1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0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8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8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9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1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1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5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1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2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3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0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2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9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9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6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7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81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1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8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5291">
                  <w:marLeft w:val="0"/>
                  <w:marRight w:val="0"/>
                  <w:marTop w:val="0"/>
                  <w:marBottom w:val="9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3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6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9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2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8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0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16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91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4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5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84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90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6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8167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2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85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0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2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8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8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3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2946">
                  <w:marLeft w:val="2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6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96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0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2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0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2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95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6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059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2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04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6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6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0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5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7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4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85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70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513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85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0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33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58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391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666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26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2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fom.ru/Rabota-i-dom/134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Gaidukova</dc:creator>
  <cp:keywords/>
  <dc:description/>
  <cp:lastModifiedBy>Gaidukova</cp:lastModifiedBy>
  <cp:revision>7</cp:revision>
  <dcterms:created xsi:type="dcterms:W3CDTF">2018-09-25T08:18:00Z</dcterms:created>
  <dcterms:modified xsi:type="dcterms:W3CDTF">2018-09-26T10:50:00Z</dcterms:modified>
</cp:coreProperties>
</file>