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E9F" w:rsidRDefault="00564F90" w:rsidP="008961E4">
      <w:pPr>
        <w:pStyle w:val="1"/>
        <w:spacing w:before="161" w:beforeAutospacing="0" w:after="161" w:afterAutospacing="0"/>
        <w:rPr>
          <w:b w:val="0"/>
          <w:bCs w:val="0"/>
          <w:color w:val="D21518"/>
        </w:rPr>
      </w:pPr>
      <w:r>
        <w:rPr>
          <w:b w:val="0"/>
          <w:bCs w:val="0"/>
          <w:noProof/>
          <w:color w:val="D215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308610</wp:posOffset>
            </wp:positionV>
            <wp:extent cx="3142615" cy="371475"/>
            <wp:effectExtent l="19050" t="0" r="635" b="0"/>
            <wp:wrapNone/>
            <wp:docPr id="8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E9F" w:rsidRPr="009B5E9F">
        <w:rPr>
          <w:b w:val="0"/>
          <w:bCs w:val="0"/>
          <w:color w:val="D215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-148590</wp:posOffset>
            </wp:positionV>
            <wp:extent cx="1952625" cy="962025"/>
            <wp:effectExtent l="19050" t="0" r="9525" b="0"/>
            <wp:wrapNone/>
            <wp:docPr id="6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E9F" w:rsidRDefault="009B5E9F" w:rsidP="008961E4">
      <w:pPr>
        <w:pStyle w:val="1"/>
        <w:spacing w:before="161" w:beforeAutospacing="0" w:after="161" w:afterAutospacing="0"/>
        <w:rPr>
          <w:b w:val="0"/>
          <w:bCs w:val="0"/>
          <w:color w:val="D21518"/>
        </w:rPr>
      </w:pPr>
    </w:p>
    <w:p w:rsidR="008961E4" w:rsidRDefault="008961E4" w:rsidP="008961E4">
      <w:pPr>
        <w:pStyle w:val="1"/>
        <w:spacing w:before="161" w:beforeAutospacing="0" w:after="161" w:afterAutospacing="0"/>
        <w:rPr>
          <w:b w:val="0"/>
          <w:bCs w:val="0"/>
          <w:color w:val="D21518"/>
        </w:rPr>
      </w:pPr>
      <w:r>
        <w:rPr>
          <w:b w:val="0"/>
          <w:bCs w:val="0"/>
          <w:color w:val="D21518"/>
        </w:rPr>
        <w:t>Стерлитамак отметил тройной праздник: День города, День химика и День предпринимательства</w:t>
      </w:r>
    </w:p>
    <w:p w:rsidR="008961E4" w:rsidRDefault="008961E4" w:rsidP="008961E4"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1" name="Рисунок 1" descr="Стерлитамак отметил тройной праздник: День города, День химика и День предприниматель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рлитамак отметил тройной праздник: День города, День химика и День предпринимательств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DBD">
        <w:t xml:space="preserve">   </w:t>
      </w:r>
      <w:r w:rsidR="009D5DBD" w:rsidRPr="009D5DBD">
        <w:drawing>
          <wp:inline distT="0" distB="0" distL="0" distR="0">
            <wp:extent cx="3371850" cy="2061044"/>
            <wp:effectExtent l="19050" t="0" r="0" b="0"/>
            <wp:docPr id="3" name="Рисунок 1" descr="http://www.sterlitamakadm.ru/upload/iblock/b00/IMG_9888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rlitamakadm.ru/upload/iblock/b00/IMG_9888.JPG_Thumbnail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91" cy="207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E4" w:rsidRDefault="00BA0848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8961E4" w:rsidRPr="008961E4">
        <w:rPr>
          <w:rFonts w:ascii="PT Sans" w:hAnsi="PT Sans"/>
          <w:color w:val="000000"/>
          <w:sz w:val="28"/>
          <w:szCs w:val="28"/>
        </w:rPr>
        <w:t>Начались мероприятия с официальной части. 30 мая, в первой половине дня высокие гости в лице заместителя премьер-министра Правительства РБ Евгения Маврина, депутатов Курултая РБ и Совета городского округа г</w:t>
      </w:r>
      <w:proofErr w:type="gramStart"/>
      <w:r w:rsidR="008961E4" w:rsidRPr="008961E4">
        <w:rPr>
          <w:rFonts w:ascii="PT Sans" w:hAnsi="PT Sans"/>
          <w:color w:val="000000"/>
          <w:sz w:val="28"/>
          <w:szCs w:val="28"/>
        </w:rPr>
        <w:t>.С</w:t>
      </w:r>
      <w:proofErr w:type="gramEnd"/>
      <w:r w:rsidR="008961E4" w:rsidRPr="008961E4">
        <w:rPr>
          <w:rFonts w:ascii="PT Sans" w:hAnsi="PT Sans"/>
          <w:color w:val="000000"/>
          <w:sz w:val="28"/>
          <w:szCs w:val="28"/>
        </w:rPr>
        <w:t>терлитамак вместе с главой администрации города Алексеем Изотовым посетили АО «</w:t>
      </w:r>
      <w:proofErr w:type="spellStart"/>
      <w:r w:rsidR="008961E4" w:rsidRPr="008961E4">
        <w:rPr>
          <w:rFonts w:ascii="PT Sans" w:hAnsi="PT Sans"/>
          <w:color w:val="000000"/>
          <w:sz w:val="28"/>
          <w:szCs w:val="28"/>
        </w:rPr>
        <w:t>Аллат</w:t>
      </w:r>
      <w:proofErr w:type="spellEnd"/>
      <w:r w:rsidR="008961E4" w:rsidRPr="008961E4">
        <w:rPr>
          <w:rFonts w:ascii="PT Sans" w:hAnsi="PT Sans"/>
          <w:color w:val="000000"/>
          <w:sz w:val="28"/>
          <w:szCs w:val="28"/>
        </w:rPr>
        <w:t xml:space="preserve">». Гостям показали цех первичной переработки молока, который недавно был реконструирован, а также они </w:t>
      </w:r>
      <w:proofErr w:type="spellStart"/>
      <w:r w:rsidR="008961E4" w:rsidRPr="008961E4">
        <w:rPr>
          <w:rFonts w:ascii="PT Sans" w:hAnsi="PT Sans"/>
          <w:color w:val="000000"/>
          <w:sz w:val="28"/>
          <w:szCs w:val="28"/>
        </w:rPr>
        <w:t>продегустировали</w:t>
      </w:r>
      <w:proofErr w:type="spellEnd"/>
      <w:r w:rsidR="008961E4" w:rsidRPr="008961E4">
        <w:rPr>
          <w:rFonts w:ascii="PT Sans" w:hAnsi="PT Sans"/>
          <w:color w:val="000000"/>
          <w:sz w:val="28"/>
          <w:szCs w:val="28"/>
        </w:rPr>
        <w:t xml:space="preserve"> продукцию, высоко оценив её качество.</w:t>
      </w:r>
    </w:p>
    <w:p w:rsidR="00B01D1F" w:rsidRDefault="009D5DBD" w:rsidP="000B010D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66875" cy="1980804"/>
            <wp:effectExtent l="19050" t="0" r="0" b="0"/>
            <wp:docPr id="7" name="Рисунок 7" descr="http://www.sterlitamakadm.ru/upload/iblock/68a/IMG_9862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erlitamakadm.ru/upload/iblock/68a/IMG_9862.JPG_Thumbnail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45" cy="198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10D">
        <w:rPr>
          <w:rFonts w:asciiTheme="minorHAnsi" w:hAnsiTheme="minorHAnsi"/>
          <w:color w:val="000000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1828800" cy="2005584"/>
            <wp:effectExtent l="19050" t="0" r="0" b="0"/>
            <wp:docPr id="10" name="Рисунок 10" descr="http://www.sterlitamakadm.ru/upload/iblock/0eb/IMG_985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erlitamakadm.ru/upload/iblock/0eb/IMG_9850.JPG_Thumbnail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28" cy="200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1F" w:rsidRDefault="0006459A" w:rsidP="000B010D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81250" cy="1649015"/>
            <wp:effectExtent l="19050" t="0" r="0" b="0"/>
            <wp:docPr id="70" name="Рисунок 70" descr="http://www.sterlitamakadm.ru/upload/iblock/7c5/18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terlitamakadm.ru/upload/iblock/7c5/18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2F0" w:rsidRDefault="003675C3" w:rsidP="000B010D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99753" cy="1844874"/>
            <wp:effectExtent l="19050" t="0" r="697" b="0"/>
            <wp:docPr id="64" name="Рисунок 64" descr="http://www.sterlitamakadm.ru/upload/iblock/db5/25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terlitamakadm.ru/upload/iblock/db5/25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53" cy="184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1F" w:rsidRPr="002372F0" w:rsidRDefault="00B01D1F" w:rsidP="000B010D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8961E4" w:rsidRDefault="00BA0848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8961E4" w:rsidRPr="008961E4">
        <w:rPr>
          <w:rFonts w:ascii="PT Sans" w:hAnsi="PT Sans"/>
          <w:color w:val="000000"/>
          <w:sz w:val="28"/>
          <w:szCs w:val="28"/>
        </w:rPr>
        <w:t>Н</w:t>
      </w:r>
      <w:proofErr w:type="gramStart"/>
      <w:r w:rsidR="008961E4" w:rsidRPr="008961E4">
        <w:rPr>
          <w:rFonts w:ascii="PT Sans" w:hAnsi="PT Sans"/>
          <w:color w:val="000000"/>
          <w:sz w:val="28"/>
          <w:szCs w:val="28"/>
        </w:rPr>
        <w:t>а ООО</w:t>
      </w:r>
      <w:proofErr w:type="gramEnd"/>
      <w:r w:rsidR="008961E4" w:rsidRPr="008961E4">
        <w:rPr>
          <w:rFonts w:ascii="PT Sans" w:hAnsi="PT Sans"/>
          <w:color w:val="000000"/>
          <w:sz w:val="28"/>
          <w:szCs w:val="28"/>
        </w:rPr>
        <w:t xml:space="preserve"> «</w:t>
      </w:r>
      <w:proofErr w:type="spellStart"/>
      <w:r w:rsidR="008961E4" w:rsidRPr="008961E4">
        <w:rPr>
          <w:rFonts w:ascii="PT Sans" w:hAnsi="PT Sans"/>
          <w:color w:val="000000"/>
          <w:sz w:val="28"/>
          <w:szCs w:val="28"/>
        </w:rPr>
        <w:t>ХайдельбергЦемент</w:t>
      </w:r>
      <w:proofErr w:type="spellEnd"/>
      <w:r w:rsidR="008961E4" w:rsidRPr="008961E4">
        <w:rPr>
          <w:rFonts w:ascii="PT Sans" w:hAnsi="PT Sans"/>
          <w:color w:val="000000"/>
          <w:sz w:val="28"/>
          <w:szCs w:val="28"/>
        </w:rPr>
        <w:t xml:space="preserve"> РУС» вниманию гостей был представлена новая цементная мельница, которая была создана в рамках модернизации цементного производства. Как отметил генеральный директор ООО «</w:t>
      </w:r>
      <w:proofErr w:type="spellStart"/>
      <w:r w:rsidR="008961E4" w:rsidRPr="008961E4">
        <w:rPr>
          <w:rFonts w:ascii="PT Sans" w:hAnsi="PT Sans"/>
          <w:color w:val="000000"/>
          <w:sz w:val="28"/>
          <w:szCs w:val="28"/>
        </w:rPr>
        <w:t>ХайдельбергЦемент</w:t>
      </w:r>
      <w:proofErr w:type="spellEnd"/>
      <w:r w:rsidR="008961E4" w:rsidRPr="008961E4">
        <w:rPr>
          <w:rFonts w:ascii="PT Sans" w:hAnsi="PT Sans"/>
          <w:color w:val="000000"/>
          <w:sz w:val="28"/>
          <w:szCs w:val="28"/>
        </w:rPr>
        <w:t xml:space="preserve"> РУС» Константин Морозов, бюджет проекта, главной целью которого является обеспечение потребности в высокомарочных видах цемента в Республике Башкортостан, составил свыше 2 млрд</w:t>
      </w:r>
      <w:proofErr w:type="gramStart"/>
      <w:r w:rsidR="008961E4" w:rsidRPr="008961E4">
        <w:rPr>
          <w:rFonts w:ascii="PT Sans" w:hAnsi="PT Sans"/>
          <w:color w:val="000000"/>
          <w:sz w:val="28"/>
          <w:szCs w:val="28"/>
        </w:rPr>
        <w:t>.р</w:t>
      </w:r>
      <w:proofErr w:type="gramEnd"/>
      <w:r w:rsidR="008961E4" w:rsidRPr="008961E4">
        <w:rPr>
          <w:rFonts w:ascii="PT Sans" w:hAnsi="PT Sans"/>
          <w:color w:val="000000"/>
          <w:sz w:val="28"/>
          <w:szCs w:val="28"/>
        </w:rPr>
        <w:t>ублей, а его реализация рассчитана на три года.</w:t>
      </w:r>
    </w:p>
    <w:p w:rsidR="008E01B6" w:rsidRPr="008E01B6" w:rsidRDefault="00470482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        </w:t>
      </w:r>
      <w:r w:rsidR="008E01B6">
        <w:rPr>
          <w:noProof/>
        </w:rPr>
        <w:drawing>
          <wp:inline distT="0" distB="0" distL="0" distR="0">
            <wp:extent cx="2286000" cy="1625917"/>
            <wp:effectExtent l="19050" t="0" r="0" b="0"/>
            <wp:docPr id="37" name="Рисунок 37" descr="http://www.sterlitamakadm.ru/upload/iblock/d5c/IMG_948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erlitamakadm.ru/upload/iblock/d5c/IMG_9480.JPG_Thumbnail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2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134260">
        <w:rPr>
          <w:rFonts w:asciiTheme="minorHAnsi" w:hAnsiTheme="minorHAnsi"/>
          <w:color w:val="000000"/>
          <w:sz w:val="28"/>
          <w:szCs w:val="28"/>
        </w:rPr>
        <w:t xml:space="preserve">  </w:t>
      </w:r>
      <w:r>
        <w:rPr>
          <w:rFonts w:asciiTheme="minorHAnsi" w:hAnsiTheme="minorHAnsi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390775" cy="1592854"/>
            <wp:effectExtent l="19050" t="0" r="9525" b="0"/>
            <wp:docPr id="40" name="Рисунок 40" descr="http://www.sterlitamakadm.ru/upload/iblock/de5/IMG_9333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terlitamakadm.ru/upload/iblock/de5/IMG_9333.JPG_Thumbnail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E4" w:rsidRDefault="00BA0848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8961E4" w:rsidRPr="008961E4">
        <w:rPr>
          <w:rFonts w:ascii="PT Sans" w:hAnsi="PT Sans"/>
          <w:color w:val="000000"/>
          <w:sz w:val="28"/>
          <w:szCs w:val="28"/>
        </w:rPr>
        <w:t>Далее маршрут делегации пролегал до аллеи по пр</w:t>
      </w:r>
      <w:proofErr w:type="gramStart"/>
      <w:r w:rsidR="008961E4" w:rsidRPr="008961E4">
        <w:rPr>
          <w:rFonts w:ascii="PT Sans" w:hAnsi="PT Sans"/>
          <w:color w:val="000000"/>
          <w:sz w:val="28"/>
          <w:szCs w:val="28"/>
        </w:rPr>
        <w:t>.Л</w:t>
      </w:r>
      <w:proofErr w:type="gramEnd"/>
      <w:r w:rsidR="008961E4" w:rsidRPr="008961E4">
        <w:rPr>
          <w:rFonts w:ascii="PT Sans" w:hAnsi="PT Sans"/>
          <w:color w:val="000000"/>
          <w:sz w:val="28"/>
          <w:szCs w:val="28"/>
        </w:rPr>
        <w:t xml:space="preserve">енина: здесь развернулась выставка «Город мастеров», где умельцы города, талантливые горожане раскрыли весь свой талант и изобретательские способности в вещах, созданных своими руками. Аллея пестрила яркими красками: картины, поделки из дерева, из войлока, куклы, изделия из бисера, паласы. На суд гостей и жителей города были представлены: робот, который может подавать руку для приветствия, мобильное рабочее место (МРМ-1), полностью изготовленное из дерева, которое легко складывается в </w:t>
      </w:r>
      <w:r w:rsidR="008961E4" w:rsidRPr="008961E4">
        <w:rPr>
          <w:rFonts w:ascii="PT Sans" w:hAnsi="PT Sans"/>
          <w:color w:val="000000"/>
          <w:sz w:val="28"/>
          <w:szCs w:val="28"/>
        </w:rPr>
        <w:lastRenderedPageBreak/>
        <w:t>компактный чемодан и многое другое. Здесь же, на аллее пр</w:t>
      </w:r>
      <w:proofErr w:type="gramStart"/>
      <w:r w:rsidR="008961E4" w:rsidRPr="008961E4">
        <w:rPr>
          <w:rFonts w:ascii="PT Sans" w:hAnsi="PT Sans"/>
          <w:color w:val="000000"/>
          <w:sz w:val="28"/>
          <w:szCs w:val="28"/>
        </w:rPr>
        <w:t>.Л</w:t>
      </w:r>
      <w:proofErr w:type="gramEnd"/>
      <w:r w:rsidR="008961E4" w:rsidRPr="008961E4">
        <w:rPr>
          <w:rFonts w:ascii="PT Sans" w:hAnsi="PT Sans"/>
          <w:color w:val="000000"/>
          <w:sz w:val="28"/>
          <w:szCs w:val="28"/>
        </w:rPr>
        <w:t>енина, открылся новый памятник отцу. Композиция представляет собой папу с дочкой.</w:t>
      </w:r>
    </w:p>
    <w:p w:rsidR="004A269A" w:rsidRDefault="004A269A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18004" cy="1704975"/>
            <wp:effectExtent l="19050" t="0" r="0" b="0"/>
            <wp:docPr id="13" name="Рисунок 13" descr="http://www.sterlitamakadm.ru/upload/iblock/f86/IMG_983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erlitamakadm.ru/upload/iblock/f86/IMG_9831.JPG_Thumbnail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55" cy="170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681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7E1681">
        <w:rPr>
          <w:noProof/>
        </w:rPr>
        <w:drawing>
          <wp:inline distT="0" distB="0" distL="0" distR="0">
            <wp:extent cx="2428875" cy="1730573"/>
            <wp:effectExtent l="19050" t="0" r="9525" b="0"/>
            <wp:docPr id="22" name="Рисунок 22" descr="http://www.sterlitamakadm.ru/upload/iblock/1d6/IMG_959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erlitamakadm.ru/upload/iblock/1d6/IMG_9590.jpg_Thumbnai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94" cy="173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99" w:rsidRDefault="00202299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202299" w:rsidRDefault="00202299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43175" cy="1738896"/>
            <wp:effectExtent l="19050" t="0" r="9525" b="0"/>
            <wp:docPr id="43" name="Рисунок 43" descr="http://www.sterlitamakadm.ru/upload/iblock/d29/IMG_2002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erlitamakadm.ru/upload/iblock/d29/IMG_2002.JPG_Thumbnai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55" cy="17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848">
        <w:rPr>
          <w:rFonts w:asciiTheme="minorHAnsi" w:hAnsiTheme="minorHAnsi"/>
          <w:color w:val="000000"/>
          <w:sz w:val="28"/>
          <w:szCs w:val="28"/>
        </w:rPr>
        <w:tab/>
      </w:r>
      <w:r w:rsidR="00A42261">
        <w:rPr>
          <w:noProof/>
        </w:rPr>
        <w:drawing>
          <wp:inline distT="0" distB="0" distL="0" distR="0">
            <wp:extent cx="2590800" cy="1726120"/>
            <wp:effectExtent l="19050" t="0" r="0" b="0"/>
            <wp:docPr id="46" name="Рисунок 46" descr="http://www.sterlitamakadm.ru/upload/iblock/18e/IMG_1988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terlitamakadm.ru/upload/iblock/18e/IMG_1988.JPG_Thumbnail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E4" w:rsidRDefault="008961E4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8961E4">
        <w:rPr>
          <w:rFonts w:ascii="PT Sans" w:hAnsi="PT Sans"/>
          <w:color w:val="000000"/>
          <w:sz w:val="28"/>
          <w:szCs w:val="28"/>
        </w:rPr>
        <w:t xml:space="preserve">Ещё один памятник в торжественной обстановке открыли глава администрации города Алексей Изотов и заместитель премьер-министра Правительства РБ Евгений Маврин – это памятник семье. Скульптурная композиция называется «Здравствуйте». Автором идеи стал </w:t>
      </w:r>
      <w:proofErr w:type="spellStart"/>
      <w:r w:rsidRPr="008961E4">
        <w:rPr>
          <w:rFonts w:ascii="PT Sans" w:hAnsi="PT Sans"/>
          <w:color w:val="000000"/>
          <w:sz w:val="28"/>
          <w:szCs w:val="28"/>
        </w:rPr>
        <w:t>стерлитамакский</w:t>
      </w:r>
      <w:proofErr w:type="spellEnd"/>
      <w:r w:rsidRPr="008961E4">
        <w:rPr>
          <w:rFonts w:ascii="PT Sans" w:hAnsi="PT Sans"/>
          <w:color w:val="000000"/>
          <w:sz w:val="28"/>
          <w:szCs w:val="28"/>
        </w:rPr>
        <w:t xml:space="preserve"> скульптор Александр Пименов, реализация и лепка скульптора Никиты </w:t>
      </w:r>
      <w:proofErr w:type="spellStart"/>
      <w:r w:rsidRPr="008961E4">
        <w:rPr>
          <w:rFonts w:ascii="PT Sans" w:hAnsi="PT Sans"/>
          <w:color w:val="000000"/>
          <w:sz w:val="28"/>
          <w:szCs w:val="28"/>
        </w:rPr>
        <w:t>Мазаева</w:t>
      </w:r>
      <w:proofErr w:type="spellEnd"/>
      <w:r w:rsidRPr="008961E4">
        <w:rPr>
          <w:rFonts w:ascii="PT Sans" w:hAnsi="PT Sans"/>
          <w:color w:val="000000"/>
          <w:sz w:val="28"/>
          <w:szCs w:val="28"/>
        </w:rPr>
        <w:t xml:space="preserve"> (г. Москва). Эта композиция, выполненная в реалистичной манере, органично влилась в городской интерьер.</w:t>
      </w:r>
    </w:p>
    <w:p w:rsidR="0057642F" w:rsidRDefault="0057642F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19400" cy="1955960"/>
            <wp:effectExtent l="19050" t="0" r="0" b="0"/>
            <wp:docPr id="16" name="Рисунок 16" descr="http://www.sterlitamakadm.ru/upload/iblock/3b4/IMG_9732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erlitamakadm.ru/upload/iblock/3b4/IMG_9732.jpg_Thumbnail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08" cy="195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205">
        <w:rPr>
          <w:noProof/>
        </w:rPr>
        <w:drawing>
          <wp:inline distT="0" distB="0" distL="0" distR="0">
            <wp:extent cx="2889613" cy="1957713"/>
            <wp:effectExtent l="19050" t="0" r="5987" b="0"/>
            <wp:docPr id="19" name="Рисунок 19" descr="http://www.sterlitamakadm.ru/upload/iblock/9ef/IMG_9702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erlitamakadm.ru/upload/iblock/9ef/IMG_9702.JPG_Thumbnail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13" cy="195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F7" w:rsidRDefault="00E472F7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E472F7" w:rsidRPr="0057642F" w:rsidRDefault="00E472F7" w:rsidP="00E472F7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16238" cy="2425873"/>
            <wp:effectExtent l="19050" t="0" r="3012" b="0"/>
            <wp:docPr id="28" name="Рисунок 28" descr="http://www.sterlitamakadm.ru/upload/iblock/ac2/IMG_1966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erlitamakadm.ru/upload/iblock/ac2/IMG_1966.JPG_Thumbnail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38" cy="242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E4" w:rsidRDefault="00BA0848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8961E4" w:rsidRPr="008961E4">
        <w:rPr>
          <w:rFonts w:ascii="PT Sans" w:hAnsi="PT Sans"/>
          <w:color w:val="000000"/>
          <w:sz w:val="28"/>
          <w:szCs w:val="28"/>
        </w:rPr>
        <w:t>Суббота в Стерлитамаке – традиционно день проведения свадеб, поэтому в парке Победы, куда заехали гости, не было отбоя от молодожёнов, желающих сфотографироваться с Алексеем Изотовым и Евгением Мавриным. Всё это придавало официальной части праздника непринуждённую, доброжелательную атмосферу.</w:t>
      </w:r>
    </w:p>
    <w:p w:rsidR="00AA60EA" w:rsidRDefault="00FF70F9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295525" cy="1886733"/>
            <wp:effectExtent l="19050" t="0" r="9525" b="0"/>
            <wp:docPr id="5" name="Рисунок 4" descr="http://www.sterlitamakadm.ru/upload/iblock/3c5/IMG_988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erlitamakadm.ru/upload/iblock/3c5/IMG_9880.jpg_Thumbnail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8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2495550" cy="1905001"/>
            <wp:effectExtent l="19050" t="0" r="0" b="0"/>
            <wp:docPr id="25" name="Рисунок 25" descr="http://www.sterlitamakadm.ru/upload/iblock/83e/IMG_198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erlitamakadm.ru/upload/iblock/83e/IMG_1981.JPG_Thumbnail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78" cy="19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18" w:rsidRDefault="00D81418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D81418" w:rsidRDefault="00D81418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81275" cy="1581031"/>
            <wp:effectExtent l="19050" t="0" r="9525" b="0"/>
            <wp:docPr id="31" name="Рисунок 31" descr="http://www.sterlitamakadm.ru/upload/iblock/076/8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erlitamakadm.ru/upload/iblock/076/8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8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130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8E4130">
        <w:rPr>
          <w:noProof/>
        </w:rPr>
        <w:drawing>
          <wp:inline distT="0" distB="0" distL="0" distR="0">
            <wp:extent cx="2352675" cy="1596878"/>
            <wp:effectExtent l="19050" t="0" r="9525" b="0"/>
            <wp:docPr id="49" name="Рисунок 49" descr="http://www.sterlitamakadm.ru/upload/iblock/7b4/IMG_195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terlitamakadm.ru/upload/iblock/7b4/IMG_1954.JPG_Thumbnail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32" cy="15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BA" w:rsidRDefault="008B2BBA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8B2BBA" w:rsidRPr="00AA60EA" w:rsidRDefault="008B2BBA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82832" cy="1876425"/>
            <wp:effectExtent l="19050" t="0" r="0" b="0"/>
            <wp:docPr id="52" name="Рисунок 52" descr="http://www.sterlitamakadm.ru/upload/iblock/c72/6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terlitamakadm.ru/upload/iblock/c72/6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15" cy="18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4BE">
        <w:rPr>
          <w:rFonts w:asciiTheme="minorHAnsi" w:hAnsiTheme="minorHAnsi"/>
          <w:color w:val="000000"/>
          <w:sz w:val="28"/>
          <w:szCs w:val="28"/>
        </w:rPr>
        <w:t xml:space="preserve">    </w:t>
      </w:r>
      <w:r w:rsidR="00D174BE">
        <w:rPr>
          <w:noProof/>
        </w:rPr>
        <w:drawing>
          <wp:inline distT="0" distB="0" distL="0" distR="0">
            <wp:extent cx="2781300" cy="1853041"/>
            <wp:effectExtent l="19050" t="0" r="0" b="0"/>
            <wp:docPr id="55" name="Рисунок 55" descr="http://www.sterlitamakadm.ru/upload/iblock/e83/5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erlitamakadm.ru/upload/iblock/e83/5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E4" w:rsidRPr="008961E4" w:rsidRDefault="00BA0848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8961E4" w:rsidRPr="008961E4">
        <w:rPr>
          <w:rFonts w:ascii="PT Sans" w:hAnsi="PT Sans"/>
          <w:color w:val="000000"/>
          <w:sz w:val="28"/>
          <w:szCs w:val="28"/>
        </w:rPr>
        <w:t>Тем временем на основных городских площадках разворачивалось праздничное действо. В сквере им.Г.Жукова проходили соревнования по велоспорту для детей от 3 до 8 лет, в парке им.Ю.Гагарина состоялся турнир «Богатыри Стерлитамака». На сцене перед ГДК выступили творческие коллективы города, Алексей Изотов и Евгений Маврин также со сцены поздравили жителей города с праздником. Евгений Маврин, который, к тому же, курирует Стерлитамак, отметил, что главное событие для Стерлитамака впереди – это 250-летие в следующем году, и поэтому город должен провести этот год не только в состоянии ожидания праздника, но и в работе, чтобы были новые достижения. Лучшим работникам города вручили благодарственные грамоты, а также поздравили финалистов спортивных соревнований «Кубок трёх мячей», инициатором и активным участником которых является Алексей Изотов.</w:t>
      </w:r>
    </w:p>
    <w:p w:rsidR="008961E4" w:rsidRPr="008961E4" w:rsidRDefault="00BA0848" w:rsidP="008961E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tab/>
      </w:r>
      <w:hyperlink r:id="rId29" w:history="1">
        <w:r w:rsidR="008961E4" w:rsidRPr="008961E4">
          <w:rPr>
            <w:rStyle w:val="a4"/>
            <w:rFonts w:ascii="PT Sans" w:hAnsi="PT Sans"/>
            <w:color w:val="00849C"/>
            <w:sz w:val="28"/>
            <w:szCs w:val="28"/>
          </w:rPr>
          <w:t>Праздничные мероприятия</w:t>
        </w:r>
        <w:r w:rsidR="008961E4" w:rsidRPr="008961E4">
          <w:rPr>
            <w:rStyle w:val="apple-converted-space"/>
            <w:rFonts w:ascii="PT Sans" w:hAnsi="PT Sans"/>
            <w:color w:val="00849C"/>
            <w:sz w:val="28"/>
            <w:szCs w:val="28"/>
            <w:u w:val="single"/>
          </w:rPr>
          <w:t> </w:t>
        </w:r>
      </w:hyperlink>
      <w:r w:rsidR="008961E4" w:rsidRPr="008961E4">
        <w:rPr>
          <w:rFonts w:ascii="PT Sans" w:hAnsi="PT Sans"/>
          <w:color w:val="000000"/>
          <w:sz w:val="28"/>
          <w:szCs w:val="28"/>
        </w:rPr>
        <w:t>продолжились концертом известных групп «Корни», «</w:t>
      </w:r>
      <w:proofErr w:type="spellStart"/>
      <w:r w:rsidR="008961E4" w:rsidRPr="008961E4">
        <w:rPr>
          <w:rFonts w:ascii="PT Sans" w:hAnsi="PT Sans"/>
          <w:color w:val="000000"/>
          <w:sz w:val="28"/>
          <w:szCs w:val="28"/>
        </w:rPr>
        <w:t>Чи-Ли</w:t>
      </w:r>
      <w:proofErr w:type="spellEnd"/>
      <w:r w:rsidR="008961E4" w:rsidRPr="008961E4">
        <w:rPr>
          <w:rFonts w:ascii="PT Sans" w:hAnsi="PT Sans"/>
          <w:color w:val="000000"/>
          <w:sz w:val="28"/>
          <w:szCs w:val="28"/>
        </w:rPr>
        <w:t>» и «</w:t>
      </w:r>
      <w:proofErr w:type="spellStart"/>
      <w:r w:rsidR="008961E4" w:rsidRPr="008961E4">
        <w:rPr>
          <w:rFonts w:ascii="PT Sans" w:hAnsi="PT Sans"/>
          <w:color w:val="000000"/>
          <w:sz w:val="28"/>
          <w:szCs w:val="28"/>
        </w:rPr>
        <w:t>Мураками</w:t>
      </w:r>
      <w:proofErr w:type="spellEnd"/>
      <w:r w:rsidR="008961E4" w:rsidRPr="008961E4">
        <w:rPr>
          <w:rFonts w:ascii="PT Sans" w:hAnsi="PT Sans"/>
          <w:color w:val="000000"/>
          <w:sz w:val="28"/>
          <w:szCs w:val="28"/>
        </w:rPr>
        <w:t xml:space="preserve">», а на площади перед СГТКО выступили рок и </w:t>
      </w:r>
      <w:proofErr w:type="spellStart"/>
      <w:r w:rsidR="008961E4" w:rsidRPr="008961E4">
        <w:rPr>
          <w:rFonts w:ascii="PT Sans" w:hAnsi="PT Sans"/>
          <w:color w:val="000000"/>
          <w:sz w:val="28"/>
          <w:szCs w:val="28"/>
        </w:rPr>
        <w:t>рэп-группы</w:t>
      </w:r>
      <w:proofErr w:type="spellEnd"/>
      <w:r w:rsidR="008961E4" w:rsidRPr="008961E4">
        <w:rPr>
          <w:rFonts w:ascii="PT Sans" w:hAnsi="PT Sans"/>
          <w:color w:val="000000"/>
          <w:sz w:val="28"/>
          <w:szCs w:val="28"/>
        </w:rPr>
        <w:t xml:space="preserve"> города. Завершился праздничный день впечатляющим фейерверком.</w:t>
      </w:r>
    </w:p>
    <w:p w:rsidR="00AC55FD" w:rsidRDefault="006D5891" w:rsidP="008961E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76500" cy="1649968"/>
            <wp:effectExtent l="19050" t="0" r="0" b="0"/>
            <wp:docPr id="34" name="Рисунок 34" descr="http://www.sterlitamakadm.ru/upload/iblock/846/42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erlitamakadm.ru/upload/iblock/846/42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215">
        <w:rPr>
          <w:sz w:val="28"/>
          <w:szCs w:val="28"/>
        </w:rPr>
        <w:t xml:space="preserve"> </w:t>
      </w:r>
      <w:r w:rsidR="00737215">
        <w:rPr>
          <w:noProof/>
        </w:rPr>
        <w:drawing>
          <wp:inline distT="0" distB="0" distL="0" distR="0">
            <wp:extent cx="2400300" cy="1692212"/>
            <wp:effectExtent l="19050" t="0" r="0" b="0"/>
            <wp:docPr id="58" name="Рисунок 58" descr="http://www.sterlitamakadm.ru/upload/iblock/e0c/34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terlitamakadm.ru/upload/iblock/e0c/34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753">
        <w:rPr>
          <w:sz w:val="28"/>
          <w:szCs w:val="28"/>
        </w:rPr>
        <w:t xml:space="preserve">  </w:t>
      </w:r>
      <w:r w:rsidR="00571753">
        <w:rPr>
          <w:noProof/>
        </w:rPr>
        <w:drawing>
          <wp:inline distT="0" distB="0" distL="0" distR="0">
            <wp:extent cx="2476500" cy="1649968"/>
            <wp:effectExtent l="19050" t="0" r="0" b="0"/>
            <wp:docPr id="61" name="Рисунок 61" descr="http://www.sterlitamakadm.ru/upload/iblock/130/29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terlitamakadm.ru/upload/iblock/130/29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DCA">
        <w:rPr>
          <w:sz w:val="28"/>
          <w:szCs w:val="28"/>
        </w:rPr>
        <w:t xml:space="preserve">   </w:t>
      </w:r>
      <w:r w:rsidR="00090DCA">
        <w:rPr>
          <w:noProof/>
        </w:rPr>
        <w:drawing>
          <wp:inline distT="0" distB="0" distL="0" distR="0">
            <wp:extent cx="2505075" cy="1653349"/>
            <wp:effectExtent l="19050" t="0" r="9525" b="0"/>
            <wp:docPr id="67" name="Рисунок 67" descr="http://www.sterlitamakadm.ru/upload/iblock/36e/24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terlitamakadm.ru/upload/iblock/36e/24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65" cy="16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90" w:rsidRPr="008961E4" w:rsidRDefault="00564F90" w:rsidP="008961E4">
      <w:pPr>
        <w:jc w:val="both"/>
        <w:rPr>
          <w:sz w:val="28"/>
          <w:szCs w:val="28"/>
        </w:rPr>
      </w:pPr>
      <w:r w:rsidRPr="00564F90">
        <w:rPr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461010</wp:posOffset>
            </wp:positionV>
            <wp:extent cx="3142615" cy="371475"/>
            <wp:effectExtent l="19050" t="0" r="635" b="0"/>
            <wp:wrapNone/>
            <wp:docPr id="11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F90">
        <w:rPr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3810</wp:posOffset>
            </wp:positionV>
            <wp:extent cx="1952625" cy="962025"/>
            <wp:effectExtent l="19050" t="0" r="9525" b="0"/>
            <wp:wrapNone/>
            <wp:docPr id="9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F90" w:rsidRPr="008961E4" w:rsidSect="00A6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858"/>
    <w:multiLevelType w:val="hybridMultilevel"/>
    <w:tmpl w:val="A854314A"/>
    <w:lvl w:ilvl="0" w:tplc="4F0E21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2A42"/>
    <w:rsid w:val="0002139A"/>
    <w:rsid w:val="00034B1B"/>
    <w:rsid w:val="00051404"/>
    <w:rsid w:val="0006459A"/>
    <w:rsid w:val="00086771"/>
    <w:rsid w:val="00090DCA"/>
    <w:rsid w:val="0009181B"/>
    <w:rsid w:val="000B010D"/>
    <w:rsid w:val="0011540A"/>
    <w:rsid w:val="00134260"/>
    <w:rsid w:val="00156427"/>
    <w:rsid w:val="00160264"/>
    <w:rsid w:val="00165E4B"/>
    <w:rsid w:val="001833D9"/>
    <w:rsid w:val="00190425"/>
    <w:rsid w:val="00202299"/>
    <w:rsid w:val="00226749"/>
    <w:rsid w:val="002372F0"/>
    <w:rsid w:val="0029107E"/>
    <w:rsid w:val="002A1624"/>
    <w:rsid w:val="002E2A42"/>
    <w:rsid w:val="002F365B"/>
    <w:rsid w:val="00330C32"/>
    <w:rsid w:val="00347695"/>
    <w:rsid w:val="003675C3"/>
    <w:rsid w:val="00373205"/>
    <w:rsid w:val="003D7AA0"/>
    <w:rsid w:val="004046AA"/>
    <w:rsid w:val="00423CC1"/>
    <w:rsid w:val="004322DD"/>
    <w:rsid w:val="00454AB9"/>
    <w:rsid w:val="00470482"/>
    <w:rsid w:val="004A269A"/>
    <w:rsid w:val="004B1B5B"/>
    <w:rsid w:val="004E044D"/>
    <w:rsid w:val="004E1830"/>
    <w:rsid w:val="0053048B"/>
    <w:rsid w:val="005536E6"/>
    <w:rsid w:val="00564F90"/>
    <w:rsid w:val="00567D31"/>
    <w:rsid w:val="00571753"/>
    <w:rsid w:val="0057642F"/>
    <w:rsid w:val="0059017B"/>
    <w:rsid w:val="005C4CF7"/>
    <w:rsid w:val="00625014"/>
    <w:rsid w:val="00636DD3"/>
    <w:rsid w:val="00644922"/>
    <w:rsid w:val="006513D8"/>
    <w:rsid w:val="00680490"/>
    <w:rsid w:val="006D5891"/>
    <w:rsid w:val="00737215"/>
    <w:rsid w:val="007757C8"/>
    <w:rsid w:val="00791DB2"/>
    <w:rsid w:val="00792484"/>
    <w:rsid w:val="007E1681"/>
    <w:rsid w:val="007F4126"/>
    <w:rsid w:val="00887A9D"/>
    <w:rsid w:val="008961E4"/>
    <w:rsid w:val="008B2BBA"/>
    <w:rsid w:val="008E01B6"/>
    <w:rsid w:val="008E4130"/>
    <w:rsid w:val="0091414A"/>
    <w:rsid w:val="00924847"/>
    <w:rsid w:val="009A6944"/>
    <w:rsid w:val="009B5E9F"/>
    <w:rsid w:val="009D0A00"/>
    <w:rsid w:val="009D5DBD"/>
    <w:rsid w:val="00A27C3C"/>
    <w:rsid w:val="00A42261"/>
    <w:rsid w:val="00A44E26"/>
    <w:rsid w:val="00A56065"/>
    <w:rsid w:val="00A65F94"/>
    <w:rsid w:val="00A92130"/>
    <w:rsid w:val="00AA60EA"/>
    <w:rsid w:val="00AC50BB"/>
    <w:rsid w:val="00AC55FD"/>
    <w:rsid w:val="00B01D1F"/>
    <w:rsid w:val="00B118AC"/>
    <w:rsid w:val="00B30060"/>
    <w:rsid w:val="00B534AF"/>
    <w:rsid w:val="00B84DBB"/>
    <w:rsid w:val="00B90EBB"/>
    <w:rsid w:val="00BA0848"/>
    <w:rsid w:val="00BA76B5"/>
    <w:rsid w:val="00BB5AC5"/>
    <w:rsid w:val="00BC5E17"/>
    <w:rsid w:val="00BF3D43"/>
    <w:rsid w:val="00C1376C"/>
    <w:rsid w:val="00C1447F"/>
    <w:rsid w:val="00C144D3"/>
    <w:rsid w:val="00C25F4A"/>
    <w:rsid w:val="00C50CD0"/>
    <w:rsid w:val="00C53208"/>
    <w:rsid w:val="00C95681"/>
    <w:rsid w:val="00CC0BB1"/>
    <w:rsid w:val="00CC2E0D"/>
    <w:rsid w:val="00D1134F"/>
    <w:rsid w:val="00D11C91"/>
    <w:rsid w:val="00D174BE"/>
    <w:rsid w:val="00D42D44"/>
    <w:rsid w:val="00D71120"/>
    <w:rsid w:val="00D80431"/>
    <w:rsid w:val="00D81418"/>
    <w:rsid w:val="00DC35E7"/>
    <w:rsid w:val="00DE3B4A"/>
    <w:rsid w:val="00E02C25"/>
    <w:rsid w:val="00E472F7"/>
    <w:rsid w:val="00E56A76"/>
    <w:rsid w:val="00EB6F67"/>
    <w:rsid w:val="00EB7A87"/>
    <w:rsid w:val="00ED13A3"/>
    <w:rsid w:val="00F04DF9"/>
    <w:rsid w:val="00F207CF"/>
    <w:rsid w:val="00F66909"/>
    <w:rsid w:val="00FA3D9C"/>
    <w:rsid w:val="00FE7FB3"/>
    <w:rsid w:val="00FF6E55"/>
    <w:rsid w:val="00FF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94"/>
  </w:style>
  <w:style w:type="paragraph" w:styleId="1">
    <w:name w:val="heading 1"/>
    <w:basedOn w:val="a"/>
    <w:link w:val="10"/>
    <w:uiPriority w:val="9"/>
    <w:qFormat/>
    <w:rsid w:val="002E2A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A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-date-time">
    <w:name w:val="news-date-time"/>
    <w:basedOn w:val="a0"/>
    <w:rsid w:val="002E2A42"/>
  </w:style>
  <w:style w:type="paragraph" w:styleId="a3">
    <w:name w:val="Normal (Web)"/>
    <w:basedOn w:val="a"/>
    <w:uiPriority w:val="99"/>
    <w:unhideWhenUsed/>
    <w:rsid w:val="002E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E2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A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181B"/>
  </w:style>
  <w:style w:type="paragraph" w:styleId="a7">
    <w:name w:val="Body Text Indent"/>
    <w:basedOn w:val="a"/>
    <w:link w:val="a8"/>
    <w:rsid w:val="00AC55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AC55F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6931">
          <w:marLeft w:val="0"/>
          <w:marRight w:val="-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7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sterlitamakadm.ru/city/photogallery/825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7BF5E-0476-4DD9-8888-05A28C21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zamnachop</dc:creator>
  <cp:keywords/>
  <dc:description/>
  <cp:lastModifiedBy>zamnachop</cp:lastModifiedBy>
  <cp:revision>93</cp:revision>
  <dcterms:created xsi:type="dcterms:W3CDTF">2015-04-30T10:39:00Z</dcterms:created>
  <dcterms:modified xsi:type="dcterms:W3CDTF">2015-06-04T07:42:00Z</dcterms:modified>
</cp:coreProperties>
</file>