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D9" w:rsidRPr="00862B6F" w:rsidRDefault="00862B6F" w:rsidP="00A953D9">
      <w:pPr>
        <w:spacing w:after="0" w:line="240" w:lineRule="auto"/>
        <w:ind w:left="-561"/>
        <w:jc w:val="center"/>
        <w:rPr>
          <w:rFonts w:ascii="Times New Roman" w:hAnsi="Times New Roman"/>
          <w:b/>
          <w:sz w:val="32"/>
          <w:szCs w:val="28"/>
        </w:rPr>
      </w:pPr>
      <w:r w:rsidRPr="00862B6F">
        <w:rPr>
          <w:rFonts w:ascii="Times New Roman" w:hAnsi="Times New Roman"/>
          <w:b/>
          <w:sz w:val="28"/>
          <w:szCs w:val="24"/>
        </w:rPr>
        <w:t>Показ мультипликационных фильмов для детей «В мире детства!»</w:t>
      </w:r>
    </w:p>
    <w:p w:rsidR="00A953D9" w:rsidRDefault="00A953D9"/>
    <w:p w:rsidR="00A953D9" w:rsidRPr="00604152" w:rsidRDefault="00A953D9" w:rsidP="00A953D9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604152">
        <w:rPr>
          <w:rFonts w:ascii="Times New Roman" w:hAnsi="Times New Roman"/>
          <w:b/>
          <w:sz w:val="24"/>
          <w:szCs w:val="24"/>
        </w:rPr>
        <w:t>6.04.2015 года</w:t>
      </w:r>
      <w:r>
        <w:rPr>
          <w:rFonts w:ascii="Times New Roman" w:hAnsi="Times New Roman"/>
          <w:sz w:val="24"/>
          <w:szCs w:val="24"/>
        </w:rPr>
        <w:t xml:space="preserve"> в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ДК</w:t>
      </w:r>
      <w:r w:rsidR="00653F6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653F61">
        <w:rPr>
          <w:rFonts w:ascii="Times New Roman" w:hAnsi="Times New Roman"/>
          <w:sz w:val="24"/>
          <w:szCs w:val="24"/>
        </w:rPr>
        <w:t>Сотировка</w:t>
      </w:r>
      <w:proofErr w:type="spellEnd"/>
      <w:r w:rsidR="00653F6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состоялся п</w:t>
      </w:r>
      <w:r w:rsidRPr="00604152">
        <w:rPr>
          <w:rFonts w:ascii="Times New Roman" w:hAnsi="Times New Roman"/>
          <w:sz w:val="24"/>
          <w:szCs w:val="24"/>
        </w:rPr>
        <w:t xml:space="preserve">оказ мультипликационных фильмов для детей </w:t>
      </w:r>
      <w:r w:rsidRPr="00604152">
        <w:rPr>
          <w:rFonts w:ascii="Times New Roman" w:hAnsi="Times New Roman"/>
          <w:b/>
          <w:sz w:val="24"/>
          <w:szCs w:val="24"/>
        </w:rPr>
        <w:t>«В мире детства!»</w:t>
      </w:r>
      <w:r w:rsidRPr="00604152">
        <w:rPr>
          <w:rFonts w:ascii="Times New Roman" w:hAnsi="Times New Roman"/>
          <w:sz w:val="24"/>
          <w:szCs w:val="24"/>
        </w:rPr>
        <w:t xml:space="preserve">, посвященный Всемирному дню мультфильма. Вниманию юных зрителей были представлены известные советские многосерийные мультфильмы «Простоквашино», «Лето в Простоквашино», «Ну, погоди!», «Винни-Пух и все-все-все!», «Чебурашка и Крокодил Гена», так как </w:t>
      </w:r>
      <w:r w:rsidRPr="00604152">
        <w:rPr>
          <w:rFonts w:ascii="Times New Roman" w:hAnsi="Times New Roman"/>
          <w:sz w:val="24"/>
          <w:szCs w:val="24"/>
          <w:shd w:val="clear" w:color="auto" w:fill="FFFFFF"/>
        </w:rPr>
        <w:t>советские мультфильмы содержат педагогическую направленность. Они соответствуют задачам нравственного, интеллектуального, эстетического, трудового, физического воспитания. После просмотра мультфильмов для детей была проведена викторина про героев советских мультфильмов «В мире детства!»</w:t>
      </w:r>
    </w:p>
    <w:p w:rsidR="00A953D9" w:rsidRPr="00604152" w:rsidRDefault="00A953D9" w:rsidP="00A953D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604152">
        <w:rPr>
          <w:rFonts w:ascii="Times New Roman" w:hAnsi="Times New Roman"/>
          <w:sz w:val="24"/>
          <w:szCs w:val="24"/>
        </w:rPr>
        <w:t xml:space="preserve">     Количество участников, из них дети до 12 лет – 50 человек</w:t>
      </w:r>
      <w:r w:rsidR="00653F61">
        <w:rPr>
          <w:rFonts w:ascii="Times New Roman" w:hAnsi="Times New Roman"/>
          <w:sz w:val="24"/>
          <w:szCs w:val="24"/>
        </w:rPr>
        <w:t>.</w:t>
      </w:r>
      <w:r w:rsidRPr="00604152">
        <w:rPr>
          <w:rFonts w:ascii="Times New Roman" w:hAnsi="Times New Roman"/>
          <w:sz w:val="24"/>
          <w:szCs w:val="24"/>
        </w:rPr>
        <w:t xml:space="preserve"> </w:t>
      </w:r>
    </w:p>
    <w:p w:rsidR="00A953D9" w:rsidRPr="00604152" w:rsidRDefault="00862B6F" w:rsidP="00A953D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D6E548" wp14:editId="2726CABB">
            <wp:simplePos x="0" y="0"/>
            <wp:positionH relativeFrom="page">
              <wp:align>center</wp:align>
            </wp:positionH>
            <wp:positionV relativeFrom="paragraph">
              <wp:posOffset>297106</wp:posOffset>
            </wp:positionV>
            <wp:extent cx="3909695" cy="2606675"/>
            <wp:effectExtent l="0" t="0" r="0" b="3175"/>
            <wp:wrapTight wrapText="bothSides">
              <wp:wrapPolygon edited="0">
                <wp:start x="0" y="0"/>
                <wp:lineTo x="0" y="21468"/>
                <wp:lineTo x="21470" y="21468"/>
                <wp:lineTo x="2147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16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695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3D9" w:rsidRPr="00604152">
        <w:rPr>
          <w:rFonts w:ascii="Times New Roman" w:hAnsi="Times New Roman"/>
          <w:sz w:val="24"/>
          <w:szCs w:val="24"/>
        </w:rPr>
        <w:t xml:space="preserve">     Возрастной категории 0+</w:t>
      </w:r>
    </w:p>
    <w:p w:rsidR="00A953D9" w:rsidRDefault="00862B6F" w:rsidP="00A953D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310374</wp:posOffset>
            </wp:positionH>
            <wp:positionV relativeFrom="paragraph">
              <wp:posOffset>3327400</wp:posOffset>
            </wp:positionV>
            <wp:extent cx="4939665" cy="3293110"/>
            <wp:effectExtent l="0" t="0" r="0" b="2540"/>
            <wp:wrapTight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17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665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278B7"/>
    <w:multiLevelType w:val="hybridMultilevel"/>
    <w:tmpl w:val="8C52A972"/>
    <w:lvl w:ilvl="0" w:tplc="01E61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D9"/>
    <w:rsid w:val="00653F61"/>
    <w:rsid w:val="00862B6F"/>
    <w:rsid w:val="00A953D9"/>
    <w:rsid w:val="00CF12EF"/>
    <w:rsid w:val="00E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665F5-7AFE-4941-BFD4-E7B16F17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3D9"/>
    <w:pPr>
      <w:spacing w:after="200" w:line="276" w:lineRule="auto"/>
    </w:pPr>
    <w:rPr>
      <w:rFonts w:ascii="Verdana" w:eastAsia="Times New Roman" w:hAnsi="Verdan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Цурцилина Елена Николаевна</dc:creator>
  <cp:keywords/>
  <dc:description/>
  <cp:lastModifiedBy>Ивченко Анна Дмитриевна</cp:lastModifiedBy>
  <cp:revision>4</cp:revision>
  <dcterms:created xsi:type="dcterms:W3CDTF">2015-06-19T07:03:00Z</dcterms:created>
  <dcterms:modified xsi:type="dcterms:W3CDTF">2015-07-02T08:33:00Z</dcterms:modified>
</cp:coreProperties>
</file>