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79" w:rsidRPr="0086288F" w:rsidRDefault="00A03779" w:rsidP="00A037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288F">
        <w:rPr>
          <w:b/>
          <w:sz w:val="28"/>
          <w:szCs w:val="28"/>
        </w:rPr>
        <w:t>Социальная реклама семьи и семейных ценностей</w:t>
      </w:r>
    </w:p>
    <w:p w:rsidR="00A03779" w:rsidRDefault="00A03779" w:rsidP="00A03779">
      <w:pPr>
        <w:jc w:val="both"/>
        <w:rPr>
          <w:sz w:val="28"/>
          <w:szCs w:val="28"/>
        </w:rPr>
      </w:pPr>
    </w:p>
    <w:p w:rsidR="00A03779" w:rsidRDefault="00A03779" w:rsidP="00A03779">
      <w:pPr>
        <w:jc w:val="both"/>
        <w:rPr>
          <w:sz w:val="28"/>
          <w:szCs w:val="28"/>
        </w:rPr>
      </w:pPr>
    </w:p>
    <w:p w:rsidR="00A03779" w:rsidRDefault="00A03779" w:rsidP="00A0377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475"/>
      </w:tblGrid>
      <w:tr w:rsidR="00A03779" w:rsidTr="00BD718A">
        <w:tc>
          <w:tcPr>
            <w:tcW w:w="4785" w:type="dxa"/>
          </w:tcPr>
          <w:p w:rsidR="00A03779" w:rsidRDefault="00A03779" w:rsidP="00BD718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D77A7FD" wp14:editId="22748A53">
                  <wp:extent cx="3252107" cy="1626054"/>
                  <wp:effectExtent l="19050" t="0" r="5443" b="0"/>
                  <wp:docPr id="6" name="Рисунок 5" descr="C:\Users\HviyuzovaEV\Documents\социально значимые мероприятия\день семьи, день защиты детей\2014\семья на баннер\макеты\Маке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viyuzovaEV\Documents\социально значимые мероприятия\день семьи, день защиты детей\2014\семья на баннер\макеты\Макет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528" cy="1630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779" w:rsidRDefault="00A03779" w:rsidP="00BD71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03779" w:rsidRPr="00A03779" w:rsidRDefault="00A03779" w:rsidP="00BD718A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A03779">
              <w:rPr>
                <w:sz w:val="28"/>
                <w:szCs w:val="28"/>
                <w:lang w:val="ru-RU"/>
              </w:rPr>
              <w:t>В рамках муниципальной программы «Семья и дети» с целью пропаганды семейных ценностей и укрепления института семьи с 2014 года в городе Архангельске в качестве социальной рекламы размещаются баннерные полотна с изображением многодетных семей.</w:t>
            </w:r>
          </w:p>
          <w:p w:rsidR="00A03779" w:rsidRPr="00A03779" w:rsidRDefault="00A03779" w:rsidP="00BD718A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03779" w:rsidTr="00BD718A">
        <w:tc>
          <w:tcPr>
            <w:tcW w:w="4785" w:type="dxa"/>
          </w:tcPr>
          <w:p w:rsidR="00A03779" w:rsidRPr="00A03779" w:rsidRDefault="00A03779" w:rsidP="00BD718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03779" w:rsidRPr="00A03779" w:rsidRDefault="00A03779" w:rsidP="00BD718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03779">
              <w:rPr>
                <w:sz w:val="28"/>
                <w:szCs w:val="28"/>
                <w:lang w:val="ru-RU"/>
              </w:rPr>
              <w:t xml:space="preserve">Среди них семьи, являющиеся многодетными в нескольких поколениях и достойно воспитывающие детей, </w:t>
            </w:r>
          </w:p>
          <w:p w:rsidR="00A03779" w:rsidRPr="00A03779" w:rsidRDefault="00A03779" w:rsidP="00BD718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A03779" w:rsidRPr="00A03779" w:rsidRDefault="00A03779" w:rsidP="00BD718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A03779" w:rsidRPr="00A03779" w:rsidRDefault="00A03779" w:rsidP="00BD718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03779" w:rsidRDefault="00A03779" w:rsidP="00BD718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EB5DE7" wp14:editId="3F7E5942">
                  <wp:extent cx="2841171" cy="1420586"/>
                  <wp:effectExtent l="19050" t="0" r="0" b="0"/>
                  <wp:docPr id="7" name="Рисунок 6" descr="C:\Users\HviyuzovaEV\Documents\социально значимые мероприятия\день семьи, день защиты детей\2014\семья на баннер\макеты\Маке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viyuzovaEV\Documents\социально значимые мероприятия\день семьи, день защиты детей\2014\семья на баннер\макеты\Маке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32" cy="142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779" w:rsidTr="00BD718A">
        <w:tc>
          <w:tcPr>
            <w:tcW w:w="4785" w:type="dxa"/>
          </w:tcPr>
          <w:p w:rsidR="00A03779" w:rsidRDefault="00A03779" w:rsidP="00BD718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D3319DB" wp14:editId="5C73E171">
                  <wp:extent cx="2533649" cy="1266825"/>
                  <wp:effectExtent l="19050" t="0" r="1" b="0"/>
                  <wp:docPr id="8" name="Рисунок 7" descr="C:\Users\HviyuzovaEV\Documents\социально значимые мероприятия\День матери\2014\фото на баннер\Победи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viyuzovaEV\Documents\социально значимые мероприятия\День матери\2014\фото на баннер\Победи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291" cy="1268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03779" w:rsidRPr="00A03779" w:rsidRDefault="00A03779" w:rsidP="00BD718A">
            <w:pPr>
              <w:jc w:val="both"/>
              <w:rPr>
                <w:sz w:val="28"/>
                <w:szCs w:val="28"/>
                <w:lang w:val="ru-RU"/>
              </w:rPr>
            </w:pPr>
            <w:r w:rsidRPr="00A03779">
              <w:rPr>
                <w:sz w:val="28"/>
                <w:szCs w:val="28"/>
                <w:lang w:val="ru-RU"/>
              </w:rPr>
              <w:t xml:space="preserve">победители конкурсов «Самый лучший папа», «Эстафета семейного успеха», награжденные специальным дипломом «Признательность». </w:t>
            </w:r>
          </w:p>
          <w:p w:rsidR="00A03779" w:rsidRPr="00A03779" w:rsidRDefault="00A03779" w:rsidP="00BD718A">
            <w:pPr>
              <w:jc w:val="both"/>
              <w:rPr>
                <w:noProof/>
                <w:sz w:val="28"/>
                <w:szCs w:val="28"/>
                <w:lang w:val="ru-RU"/>
              </w:rPr>
            </w:pPr>
          </w:p>
        </w:tc>
      </w:tr>
    </w:tbl>
    <w:p w:rsidR="00A03779" w:rsidRDefault="00A03779" w:rsidP="00A03779">
      <w:pPr>
        <w:rPr>
          <w:sz w:val="28"/>
          <w:szCs w:val="28"/>
        </w:rPr>
      </w:pPr>
    </w:p>
    <w:p w:rsidR="00A03779" w:rsidRDefault="00A03779" w:rsidP="00A03779">
      <w:pPr>
        <w:ind w:firstLine="709"/>
        <w:jc w:val="both"/>
        <w:rPr>
          <w:sz w:val="28"/>
          <w:szCs w:val="28"/>
        </w:rPr>
      </w:pPr>
    </w:p>
    <w:p w:rsidR="00A03779" w:rsidRDefault="00A03779" w:rsidP="00A03779">
      <w:pPr>
        <w:ind w:firstLine="709"/>
        <w:jc w:val="both"/>
        <w:rPr>
          <w:sz w:val="28"/>
          <w:szCs w:val="28"/>
        </w:rPr>
      </w:pPr>
    </w:p>
    <w:p w:rsidR="00A03779" w:rsidRDefault="00A03779" w:rsidP="00A03779">
      <w:pPr>
        <w:ind w:firstLine="709"/>
        <w:jc w:val="both"/>
        <w:rPr>
          <w:sz w:val="28"/>
          <w:szCs w:val="28"/>
        </w:rPr>
      </w:pPr>
    </w:p>
    <w:p w:rsidR="0070508B" w:rsidRDefault="0070508B"/>
    <w:sectPr w:rsidR="0070508B" w:rsidSect="00974A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79"/>
    <w:rsid w:val="0070508B"/>
    <w:rsid w:val="00A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037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79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037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79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1</cp:revision>
  <dcterms:created xsi:type="dcterms:W3CDTF">2015-05-29T11:05:00Z</dcterms:created>
  <dcterms:modified xsi:type="dcterms:W3CDTF">2015-05-29T11:06:00Z</dcterms:modified>
</cp:coreProperties>
</file>