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E7" w:rsidRPr="00AC78E7" w:rsidRDefault="00AC78E7" w:rsidP="00AC7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E7">
        <w:rPr>
          <w:rFonts w:ascii="Times New Roman" w:hAnsi="Times New Roman" w:cs="Times New Roman"/>
          <w:sz w:val="28"/>
          <w:szCs w:val="28"/>
        </w:rPr>
        <w:t xml:space="preserve">В целях повышения уровня проектной и учебно-исследовательской деятельности старшеклассников более 10 лет при активной поддержке профессорско-преподавательского состава Смоленских  ВУЗов </w:t>
      </w:r>
      <w:r w:rsidR="00610BD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10BDC">
        <w:rPr>
          <w:rFonts w:ascii="Times New Roman" w:hAnsi="Times New Roman" w:cs="Times New Roman"/>
          <w:sz w:val="28"/>
          <w:szCs w:val="28"/>
        </w:rPr>
        <w:t>СмолГУ</w:t>
      </w:r>
      <w:proofErr w:type="spellEnd"/>
      <w:r w:rsidR="00610BDC">
        <w:rPr>
          <w:rFonts w:ascii="Times New Roman" w:hAnsi="Times New Roman" w:cs="Times New Roman"/>
          <w:sz w:val="28"/>
          <w:szCs w:val="28"/>
        </w:rPr>
        <w:t xml:space="preserve">, СГУ) </w:t>
      </w:r>
      <w:r w:rsidRPr="00AC78E7">
        <w:rPr>
          <w:rFonts w:ascii="Times New Roman" w:hAnsi="Times New Roman" w:cs="Times New Roman"/>
          <w:sz w:val="28"/>
          <w:szCs w:val="28"/>
        </w:rPr>
        <w:t>управление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молодежной политики Администрации города Смоленска</w:t>
      </w:r>
      <w:r w:rsidRPr="00AC78E7">
        <w:rPr>
          <w:rFonts w:ascii="Times New Roman" w:hAnsi="Times New Roman" w:cs="Times New Roman"/>
          <w:sz w:val="28"/>
          <w:szCs w:val="28"/>
        </w:rPr>
        <w:t xml:space="preserve"> проводит городскую неделю науки. Для учащихся очень важно общественное признание результатов их ученической исследовательской деятельности. Старшеклассники – победители школьных Дней науки представляют свои учебно-исследовательские проекты, рефераты на кафедрах в высших учебных заведениях города.</w:t>
      </w:r>
    </w:p>
    <w:p w:rsidR="00AC78E7" w:rsidRPr="00AC78E7" w:rsidRDefault="00AC78E7" w:rsidP="00AC7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E7">
        <w:rPr>
          <w:rFonts w:ascii="Times New Roman" w:hAnsi="Times New Roman" w:cs="Times New Roman"/>
          <w:sz w:val="28"/>
          <w:szCs w:val="28"/>
        </w:rPr>
        <w:t xml:space="preserve">В 2015 году в городской неделе науки  приняли участие 628 старшеклассников, 148  из них стали победителями и призерами. </w:t>
      </w:r>
      <w:r>
        <w:rPr>
          <w:rFonts w:ascii="Times New Roman" w:hAnsi="Times New Roman" w:cs="Times New Roman"/>
          <w:sz w:val="28"/>
          <w:szCs w:val="28"/>
        </w:rPr>
        <w:t xml:space="preserve">В городе работают следующие секции:  </w:t>
      </w:r>
      <w:r w:rsidRPr="00AC78E7">
        <w:rPr>
          <w:rFonts w:ascii="Times New Roman" w:hAnsi="Times New Roman" w:cs="Times New Roman"/>
          <w:sz w:val="28"/>
          <w:szCs w:val="28"/>
        </w:rPr>
        <w:t>"Социальная работа в современной России"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78E7">
        <w:rPr>
          <w:rFonts w:ascii="Times New Roman" w:hAnsi="Times New Roman" w:cs="Times New Roman"/>
          <w:sz w:val="28"/>
          <w:szCs w:val="28"/>
        </w:rPr>
        <w:t>"Психология в современной жизни"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AC78E7">
        <w:rPr>
          <w:rFonts w:ascii="Times New Roman" w:hAnsi="Times New Roman" w:cs="Times New Roman"/>
          <w:sz w:val="28"/>
          <w:szCs w:val="28"/>
        </w:rPr>
        <w:t>"Физическая география и геоэкология"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78E7">
        <w:rPr>
          <w:rFonts w:ascii="Times New Roman" w:hAnsi="Times New Roman" w:cs="Times New Roman"/>
          <w:sz w:val="28"/>
          <w:szCs w:val="28"/>
        </w:rPr>
        <w:t>"География и туризм"</w:t>
      </w:r>
      <w:r>
        <w:rPr>
          <w:rFonts w:ascii="Times New Roman" w:hAnsi="Times New Roman" w:cs="Times New Roman"/>
          <w:sz w:val="28"/>
          <w:szCs w:val="28"/>
        </w:rPr>
        <w:t xml:space="preserve">, "Английский язык", </w:t>
      </w:r>
      <w:r w:rsidRPr="00AC78E7">
        <w:rPr>
          <w:rFonts w:ascii="Times New Roman" w:hAnsi="Times New Roman" w:cs="Times New Roman"/>
          <w:sz w:val="28"/>
          <w:szCs w:val="28"/>
        </w:rPr>
        <w:t>"Информационные технологии"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7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8E7" w:rsidRDefault="00AC78E7" w:rsidP="00AC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8E7">
        <w:rPr>
          <w:rFonts w:ascii="Times New Roman" w:hAnsi="Times New Roman" w:cs="Times New Roman"/>
          <w:sz w:val="28"/>
          <w:szCs w:val="28"/>
        </w:rPr>
        <w:t>"Немецкий язык"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78E7">
        <w:rPr>
          <w:rFonts w:ascii="Times New Roman" w:hAnsi="Times New Roman" w:cs="Times New Roman"/>
          <w:sz w:val="28"/>
          <w:szCs w:val="28"/>
        </w:rPr>
        <w:t>«Французский язык»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78E7">
        <w:rPr>
          <w:rFonts w:ascii="Times New Roman" w:hAnsi="Times New Roman" w:cs="Times New Roman"/>
          <w:sz w:val="28"/>
          <w:szCs w:val="28"/>
        </w:rPr>
        <w:t xml:space="preserve"> "Право и человек"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78E7">
        <w:rPr>
          <w:rFonts w:ascii="Times New Roman" w:hAnsi="Times New Roman" w:cs="Times New Roman"/>
          <w:sz w:val="28"/>
          <w:szCs w:val="28"/>
        </w:rPr>
        <w:t>"Экономика"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78E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Право, государство и общество", «Основы потребительских знаний», </w:t>
      </w:r>
      <w:r w:rsidR="00610BDC">
        <w:rPr>
          <w:rFonts w:ascii="Times New Roman" w:hAnsi="Times New Roman" w:cs="Times New Roman"/>
          <w:sz w:val="28"/>
          <w:szCs w:val="28"/>
        </w:rPr>
        <w:t>«Экология», «Биология», «Химия», «История», «Математика», «Физика».</w:t>
      </w:r>
      <w:proofErr w:type="gramEnd"/>
    </w:p>
    <w:p w:rsidR="00610BDC" w:rsidRDefault="00610BDC" w:rsidP="00610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2012 года секция «Физика» проходит в Информационном центре по атомной энергии в Смоленской области. Центр предоставляет для проведения городской недели Науки современный </w:t>
      </w:r>
      <w:proofErr w:type="gramStart"/>
      <w:r w:rsidRPr="00610BDC">
        <w:rPr>
          <w:rFonts w:ascii="Times New Roman" w:hAnsi="Times New Roman" w:cs="Times New Roman"/>
          <w:sz w:val="28"/>
          <w:szCs w:val="28"/>
        </w:rPr>
        <w:t>высокотехнологично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медиакомплекс</w:t>
      </w:r>
      <w:proofErr w:type="spellEnd"/>
      <w:r w:rsidRPr="00610BDC">
        <w:rPr>
          <w:rFonts w:ascii="Times New Roman" w:hAnsi="Times New Roman" w:cs="Times New Roman"/>
          <w:sz w:val="28"/>
          <w:szCs w:val="28"/>
        </w:rPr>
        <w:t>, сочетающ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610BDC">
        <w:rPr>
          <w:rFonts w:ascii="Times New Roman" w:hAnsi="Times New Roman" w:cs="Times New Roman"/>
          <w:sz w:val="28"/>
          <w:szCs w:val="28"/>
        </w:rPr>
        <w:t xml:space="preserve"> панорамную 3D-проекцию, стереозвук, интерактивные сенсорные консоли и персональные мониторы.</w:t>
      </w:r>
    </w:p>
    <w:p w:rsidR="00CB692D" w:rsidRDefault="00AC78E7" w:rsidP="00AC7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8E7">
        <w:rPr>
          <w:rFonts w:ascii="Times New Roman" w:hAnsi="Times New Roman" w:cs="Times New Roman"/>
          <w:sz w:val="28"/>
          <w:szCs w:val="28"/>
        </w:rPr>
        <w:t>Третий год в городских Днях науки принимают участие ребята из Витебска</w:t>
      </w:r>
      <w:r>
        <w:rPr>
          <w:rFonts w:ascii="Times New Roman" w:hAnsi="Times New Roman" w:cs="Times New Roman"/>
          <w:sz w:val="28"/>
          <w:szCs w:val="28"/>
        </w:rPr>
        <w:t xml:space="preserve"> (Беларусь)</w:t>
      </w:r>
      <w:r w:rsidRPr="00AC78E7">
        <w:rPr>
          <w:rFonts w:ascii="Times New Roman" w:hAnsi="Times New Roman" w:cs="Times New Roman"/>
          <w:sz w:val="28"/>
          <w:szCs w:val="28"/>
        </w:rPr>
        <w:t>.</w:t>
      </w:r>
    </w:p>
    <w:p w:rsidR="00061C21" w:rsidRDefault="00061C21" w:rsidP="00AC7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1C21" w:rsidRDefault="00061C21" w:rsidP="00AC7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67350" cy="4006248"/>
            <wp:effectExtent l="0" t="0" r="0" b="0"/>
            <wp:docPr id="1" name="Рисунок 1" descr="\\smoladmin\dfs\Документы\Oбщая (для обмена файлами, не для хранения)\УПРАВЛЕНИЕ ОПЕКИ\КОВАЛЕВА\Отчет конкурс образование\Неделя науки\Атомный цент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moladmin\dfs\Документы\Oбщая (для обмена файлами, не для хранения)\УПРАВЛЕНИЕ ОПЕКИ\КОВАЛЕВА\Отчет конкурс образование\Неделя науки\Атомный центр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00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C21" w:rsidRDefault="00061C21" w:rsidP="00AC7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34025" cy="3827497"/>
            <wp:effectExtent l="0" t="0" r="0" b="1905"/>
            <wp:docPr id="2" name="Рисунок 2" descr="\\smoladmin\dfs\Документы\Oбщая (для обмена файлами, не для хранения)\УПРАВЛЕНИЕ ОПЕКИ\КОВАЛЕВА\Отчет конкурс образование\Неделя науки\Атомный цент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moladmin\dfs\Документы\Oбщая (для обмена файлами, не для хранения)\УПРАВЛЕНИЕ ОПЕКИ\КОВАЛЕВА\Отчет конкурс образование\Неделя науки\Атомный центр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82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C21" w:rsidRDefault="00061C21" w:rsidP="00AC7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1C21" w:rsidRDefault="00061C21" w:rsidP="00AC7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4025" cy="3976299"/>
            <wp:effectExtent l="0" t="0" r="0" b="5715"/>
            <wp:docPr id="3" name="Рисунок 3" descr="\\smoladmin\dfs\Документы\Oбщая (для обмена файлами, не для хранения)\УПРАВЛЕНИЕ ОПЕКИ\КОВАЛЕВА\Отчет конкурс образование\Неделя науки\Атомный цен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moladmin\dfs\Документы\Oбщая (для обмена файлами, не для хранения)\УПРАВЛЕНИЕ ОПЕКИ\КОВАЛЕВА\Отчет конкурс образование\Неделя науки\Атомный цент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97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C21" w:rsidRDefault="00061C21" w:rsidP="00AC7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1C21" w:rsidRDefault="00061C21" w:rsidP="00AC7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1C21" w:rsidRDefault="00061C21" w:rsidP="00AC7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1C21" w:rsidRDefault="00061C21" w:rsidP="00AC7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1C21" w:rsidRDefault="00061C21" w:rsidP="00AC7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1C21" w:rsidRDefault="00061C21" w:rsidP="00AC7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1C21" w:rsidRDefault="00061C21" w:rsidP="00AC7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00700" cy="4190595"/>
            <wp:effectExtent l="0" t="0" r="0" b="635"/>
            <wp:docPr id="4" name="Рисунок 4" descr="\\smoladmin\dfs\Документы\Oбщая (для обмена файлами, не для хранения)\УПРАВЛЕНИЕ ОПЕКИ\КОВАЛЕВА\Отчет конкурс образование\Неделя науки\Городская неделя наук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moladmin\dfs\Документы\Oбщая (для обмена файлами, не для хранения)\УПРАВЛЕНИЕ ОПЕКИ\КОВАЛЕВА\Отчет конкурс образование\Неделя науки\Городская неделя науки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19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C21" w:rsidRDefault="00061C21" w:rsidP="00AC7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1C21" w:rsidRDefault="00061C21" w:rsidP="00AC7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52789" cy="3819525"/>
            <wp:effectExtent l="0" t="0" r="0" b="0"/>
            <wp:docPr id="5" name="Рисунок 5" descr="\\smoladmin\dfs\Документы\Oбщая (для обмена файлами, не для хранения)\УПРАВЛЕНИЕ ОПЕКИ\КОВАЛЕВА\Отчет конкурс образование\Неделя науки\СГУ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moladmin\dfs\Документы\Oбщая (для обмена файлами, не для хранения)\УПРАВЛЕНИЕ ОПЕКИ\КОВАЛЕВА\Отчет конкурс образование\Неделя науки\СГУ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870" cy="382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C21" w:rsidRDefault="00061C21" w:rsidP="00AC7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1C21" w:rsidRDefault="00061C21" w:rsidP="00AC7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1C21" w:rsidRDefault="00061C21" w:rsidP="00AC7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1C21" w:rsidRDefault="00061C21" w:rsidP="00AC7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1C21" w:rsidRDefault="00061C21" w:rsidP="00AC7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1C21" w:rsidRDefault="00061C21" w:rsidP="00AC7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72125" cy="3578178"/>
            <wp:effectExtent l="0" t="0" r="0" b="3810"/>
            <wp:docPr id="6" name="Рисунок 6" descr="\\smoladmin\dfs\Документы\Oбщая (для обмена файлами, не для хранения)\УПРАВЛЕНИЕ ОПЕКИ\КОВАЛЕВА\Отчет конкурс образование\Неделя науки\Городская неделя нау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moladmin\dfs\Документы\Oбщая (для обмена файлами, не для хранения)\УПРАВЛЕНИЕ ОПЕКИ\КОВАЛЕВА\Отчет конкурс образование\Неделя науки\Городская неделя науки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57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C21" w:rsidRDefault="00061C21" w:rsidP="00AC7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1C21" w:rsidRDefault="00061C21" w:rsidP="00AC7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3100" cy="3476625"/>
            <wp:effectExtent l="0" t="0" r="0" b="9525"/>
            <wp:docPr id="7" name="Рисунок 7" descr="\\smoladmin\dfs\Документы\Oбщая (для обмена файлами, не для хранения)\УПРАВЛЕНИЕ ОПЕКИ\КОВАЛЕВА\Отчет конкурс образование\Неделя науки\С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smoladmin\dfs\Документы\Oбщая (для обмена файлами, не для хранения)\УПРАВЛЕНИЕ ОПЕКИ\КОВАЛЕВА\Отчет конкурс образование\Неделя науки\СГУ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069" cy="347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C21" w:rsidRDefault="00061C21" w:rsidP="00AC7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1C21" w:rsidRPr="00AC78E7" w:rsidRDefault="00061C21" w:rsidP="00AC7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53100" cy="3835400"/>
            <wp:effectExtent l="0" t="0" r="0" b="0"/>
            <wp:docPr id="8" name="Рисунок 8" descr="\\smoladmin\dfs\Документы\Oбщая (для обмена файлами, не для хранения)\УПРАВЛЕНИЕ ОПЕКИ\КОВАЛЕВА\Отчет конкурс образование\Неделя науки\Смол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smoladmin\dfs\Документы\Oбщая (для обмена файлами, не для хранения)\УПРАВЛЕНИЕ ОПЕКИ\КОВАЛЕВА\Отчет конкурс образование\Неделя науки\СмолГУ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61C21" w:rsidRPr="00AC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E0"/>
    <w:rsid w:val="00051E96"/>
    <w:rsid w:val="00061C21"/>
    <w:rsid w:val="00610BDC"/>
    <w:rsid w:val="006558E0"/>
    <w:rsid w:val="00AC78E7"/>
    <w:rsid w:val="00CB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Наталья Николаевна</dc:creator>
  <cp:keywords/>
  <dc:description/>
  <cp:lastModifiedBy>Атрощенкова Маргарита Михайловна</cp:lastModifiedBy>
  <cp:revision>4</cp:revision>
  <dcterms:created xsi:type="dcterms:W3CDTF">2015-06-17T14:39:00Z</dcterms:created>
  <dcterms:modified xsi:type="dcterms:W3CDTF">2015-06-29T09:08:00Z</dcterms:modified>
</cp:coreProperties>
</file>