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22" w:rsidRPr="00AF7F22" w:rsidRDefault="00AF7F22" w:rsidP="00AF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22">
        <w:rPr>
          <w:rFonts w:ascii="Times New Roman" w:hAnsi="Times New Roman" w:cs="Times New Roman"/>
          <w:b/>
          <w:sz w:val="28"/>
          <w:szCs w:val="28"/>
        </w:rPr>
        <w:t>Благотворительная акция «Подари радость»</w:t>
      </w:r>
    </w:p>
    <w:p w:rsidR="00AF7F22" w:rsidRPr="00AF7F22" w:rsidRDefault="00AF7F22" w:rsidP="00AF7F22">
      <w:pPr>
        <w:rPr>
          <w:rFonts w:ascii="Times New Roman" w:hAnsi="Times New Roman" w:cs="Times New Roman"/>
          <w:sz w:val="28"/>
          <w:szCs w:val="28"/>
        </w:rPr>
      </w:pPr>
    </w:p>
    <w:p w:rsidR="00AF7F22" w:rsidRPr="00AF7F22" w:rsidRDefault="00AF7F22" w:rsidP="00AF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22">
        <w:rPr>
          <w:rFonts w:ascii="Times New Roman" w:hAnsi="Times New Roman" w:cs="Times New Roman"/>
          <w:sz w:val="28"/>
          <w:szCs w:val="28"/>
        </w:rPr>
        <w:t xml:space="preserve">С 3 по 10 августа детские сады Октябрьского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Ижевска </w:t>
      </w:r>
      <w:r w:rsidRPr="00AF7F22">
        <w:rPr>
          <w:rFonts w:ascii="Times New Roman" w:hAnsi="Times New Roman" w:cs="Times New Roman"/>
          <w:sz w:val="28"/>
          <w:szCs w:val="28"/>
        </w:rPr>
        <w:t>пр</w:t>
      </w:r>
      <w:r w:rsidR="00D32539">
        <w:rPr>
          <w:rFonts w:ascii="Times New Roman" w:hAnsi="Times New Roman" w:cs="Times New Roman"/>
          <w:sz w:val="28"/>
          <w:szCs w:val="28"/>
        </w:rPr>
        <w:t>иняли участие в акции «Подари радость» по</w:t>
      </w:r>
      <w:r w:rsidRPr="00AF7F22">
        <w:rPr>
          <w:rFonts w:ascii="Times New Roman" w:hAnsi="Times New Roman" w:cs="Times New Roman"/>
          <w:sz w:val="28"/>
          <w:szCs w:val="28"/>
        </w:rPr>
        <w:t xml:space="preserve"> сбор</w:t>
      </w:r>
      <w:r w:rsidR="00D32539">
        <w:rPr>
          <w:rFonts w:ascii="Times New Roman" w:hAnsi="Times New Roman" w:cs="Times New Roman"/>
          <w:sz w:val="28"/>
          <w:szCs w:val="28"/>
        </w:rPr>
        <w:t>у</w:t>
      </w:r>
      <w:r w:rsidRPr="00AF7F22">
        <w:rPr>
          <w:rFonts w:ascii="Times New Roman" w:hAnsi="Times New Roman" w:cs="Times New Roman"/>
          <w:sz w:val="28"/>
          <w:szCs w:val="28"/>
        </w:rPr>
        <w:t xml:space="preserve"> игрушек для детей</w:t>
      </w:r>
      <w:r>
        <w:rPr>
          <w:rFonts w:ascii="Times New Roman" w:hAnsi="Times New Roman" w:cs="Times New Roman"/>
          <w:sz w:val="28"/>
          <w:szCs w:val="28"/>
        </w:rPr>
        <w:t>, находящихся на лечении в</w:t>
      </w:r>
      <w:r w:rsidRPr="00AF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Республиканском туберкулезном диспансере</w:t>
      </w:r>
      <w:r w:rsidRPr="00AF7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081" w:rsidRDefault="00AF7F22" w:rsidP="00AF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2317750" cy="1895475"/>
            <wp:effectExtent l="19050" t="0" r="6350" b="0"/>
            <wp:wrapTight wrapText="bothSides">
              <wp:wrapPolygon edited="0">
                <wp:start x="-178" y="0"/>
                <wp:lineTo x="-178" y="21491"/>
                <wp:lineTo x="21659" y="21491"/>
                <wp:lineTo x="21659" y="0"/>
                <wp:lineTo x="-178" y="0"/>
              </wp:wrapPolygon>
            </wp:wrapTight>
            <wp:docPr id="1" name="Рисунок 1" descr="http://www.izh.ru/res_ru/0_news_2793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.ru/res_ru/0_news_27938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F22">
        <w:rPr>
          <w:rFonts w:ascii="Times New Roman" w:hAnsi="Times New Roman" w:cs="Times New Roman"/>
          <w:sz w:val="28"/>
          <w:szCs w:val="28"/>
        </w:rPr>
        <w:t xml:space="preserve">Дети, находящиеся в туберкулезном диспансере, проходят долгое и не всегда приятное лечение. Ребята скучают по своим домашним игрушкам, и, чтобы как-то скрасить их будни, ребята детских садов решили поделиться своими игрушками. В акции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дети, родители и педагоги </w:t>
      </w:r>
      <w:r w:rsidRPr="00AF7F22">
        <w:rPr>
          <w:rFonts w:ascii="Times New Roman" w:hAnsi="Times New Roman" w:cs="Times New Roman"/>
          <w:sz w:val="28"/>
          <w:szCs w:val="28"/>
        </w:rPr>
        <w:t>28 дошкольных организаций района. Участники акции надеются, что их подарки доставят огромную радость больным детям.</w:t>
      </w:r>
    </w:p>
    <w:p w:rsidR="00B45645" w:rsidRDefault="00B45645" w:rsidP="00AF7F2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45645" w:rsidRPr="00B45645" w:rsidRDefault="00B45645" w:rsidP="00AF7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645">
        <w:rPr>
          <w:rFonts w:ascii="Times New Roman" w:hAnsi="Times New Roman" w:cs="Times New Roman"/>
          <w:b/>
          <w:sz w:val="24"/>
          <w:szCs w:val="24"/>
        </w:rPr>
        <w:t xml:space="preserve">Информация с официального сайта муниципального образования «Город Ижевск» </w:t>
      </w:r>
      <w:hyperlink r:id="rId5" w:history="1">
        <w:r w:rsidRPr="00B45645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http://www.izh.ru/</w:t>
        </w:r>
      </w:hyperlink>
      <w:r w:rsidRPr="00B45645">
        <w:rPr>
          <w:rFonts w:ascii="Times New Roman" w:hAnsi="Times New Roman" w:cs="Times New Roman"/>
          <w:b/>
          <w:sz w:val="24"/>
          <w:szCs w:val="24"/>
        </w:rPr>
        <w:t xml:space="preserve">     от 13.08.2015г.</w:t>
      </w:r>
    </w:p>
    <w:sectPr w:rsidR="00B45645" w:rsidRPr="00B45645" w:rsidSect="0074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7F22"/>
    <w:rsid w:val="000B7CD5"/>
    <w:rsid w:val="007457BC"/>
    <w:rsid w:val="00A61081"/>
    <w:rsid w:val="00AF7F22"/>
    <w:rsid w:val="00B01050"/>
    <w:rsid w:val="00B45645"/>
    <w:rsid w:val="00D3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z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Чигвинцева_ГА</dc:creator>
  <cp:keywords/>
  <dc:description/>
  <cp:lastModifiedBy>Чигвинцева_ГА</cp:lastModifiedBy>
  <cp:revision>5</cp:revision>
  <dcterms:created xsi:type="dcterms:W3CDTF">2015-08-14T05:11:00Z</dcterms:created>
  <dcterms:modified xsi:type="dcterms:W3CDTF">2015-08-14T05:25:00Z</dcterms:modified>
</cp:coreProperties>
</file>