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0B2AC4" w:rsidRDefault="00383F7E" w:rsidP="000B2AC4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 w:rsidRPr="00383F7E"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308610</wp:posOffset>
            </wp:positionV>
            <wp:extent cx="3142615" cy="371475"/>
            <wp:effectExtent l="19050" t="0" r="635" b="0"/>
            <wp:wrapNone/>
            <wp:docPr id="4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AC4" w:rsidRPr="000B2AC4"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-281940</wp:posOffset>
            </wp:positionV>
            <wp:extent cx="1952625" cy="962025"/>
            <wp:effectExtent l="19050" t="0" r="9525" b="0"/>
            <wp:wrapNone/>
            <wp:docPr id="3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334" w:rsidRDefault="00211334" w:rsidP="00137EB9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</w:p>
    <w:p w:rsidR="00D263E3" w:rsidRDefault="00D263E3" w:rsidP="00D263E3">
      <w:pPr>
        <w:pStyle w:val="1"/>
        <w:spacing w:before="161" w:beforeAutospacing="0" w:after="161" w:afterAutospacing="0"/>
        <w:rPr>
          <w:rFonts w:ascii="PT Sans" w:hAnsi="PT Sans"/>
          <w:b w:val="0"/>
          <w:bCs w:val="0"/>
          <w:color w:val="D21518"/>
        </w:rPr>
      </w:pPr>
      <w:r>
        <w:rPr>
          <w:rFonts w:ascii="PT Sans" w:hAnsi="PT Sans"/>
          <w:b w:val="0"/>
          <w:bCs w:val="0"/>
          <w:color w:val="D21518"/>
        </w:rPr>
        <w:t>«Первоклассник – волшебник Изумрудного города»</w:t>
      </w:r>
    </w:p>
    <w:p w:rsidR="00D263E3" w:rsidRDefault="00D263E3" w:rsidP="00D263E3">
      <w:pPr>
        <w:rPr>
          <w:rFonts w:ascii="Times New Roman" w:hAnsi="Times New Roman"/>
        </w:rPr>
      </w:pPr>
    </w:p>
    <w:p w:rsidR="00D263E3" w:rsidRDefault="00D263E3" w:rsidP="00D263E3">
      <w:pPr>
        <w:rPr>
          <w:rFonts w:ascii="PT Sans" w:hAnsi="PT Sans"/>
          <w:color w:val="000000"/>
        </w:rPr>
      </w:pPr>
      <w:r>
        <w:rPr>
          <w:rFonts w:ascii="PT Sans" w:hAnsi="PT Sans"/>
          <w:noProof/>
          <w:color w:val="000000"/>
        </w:rPr>
        <w:drawing>
          <wp:inline distT="0" distB="0" distL="0" distR="0">
            <wp:extent cx="1905000" cy="1905000"/>
            <wp:effectExtent l="19050" t="0" r="0" b="0"/>
            <wp:docPr id="1" name="Рисунок 1" descr="«Первоклассник – волшебник Изумрудного гор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ервоклассник – волшебник Изумрудного города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E3" w:rsidRDefault="00D263E3" w:rsidP="00D263E3">
      <w:pPr>
        <w:pStyle w:val="a3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Pr="00D263E3">
        <w:rPr>
          <w:rFonts w:ascii="PT Sans" w:hAnsi="PT Sans"/>
          <w:color w:val="000000"/>
          <w:sz w:val="28"/>
          <w:szCs w:val="28"/>
        </w:rPr>
        <w:t>Под таким девизом в нашем городе состоится традиционный праздник «Дети – наше будущее». Проект, приуроченный ко Дню знаний, пройдёт шестой год подряд. В этом году, помимо Стерлитамака, в нём участвуют 27 российских городов.</w:t>
      </w:r>
    </w:p>
    <w:p w:rsidR="00D263E3" w:rsidRPr="00D263E3" w:rsidRDefault="00D263E3" w:rsidP="00D263E3">
      <w:pPr>
        <w:pStyle w:val="a3"/>
        <w:spacing w:before="240" w:beforeAutospacing="0" w:after="240" w:afterAutospacing="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 xml:space="preserve">1 сентября 2015 года </w:t>
      </w:r>
      <w:r w:rsidRPr="00D263E3">
        <w:rPr>
          <w:rFonts w:ascii="PT Sans" w:hAnsi="PT Sans"/>
          <w:color w:val="000000"/>
          <w:sz w:val="28"/>
          <w:szCs w:val="28"/>
        </w:rPr>
        <w:t xml:space="preserve">во всех школах прошли </w:t>
      </w:r>
      <w:proofErr w:type="spellStart"/>
      <w:r w:rsidRPr="00D263E3">
        <w:rPr>
          <w:rFonts w:ascii="PT Sans" w:hAnsi="PT Sans"/>
          <w:color w:val="000000"/>
          <w:sz w:val="28"/>
          <w:szCs w:val="28"/>
        </w:rPr>
        <w:t>фотосессии</w:t>
      </w:r>
      <w:proofErr w:type="spellEnd"/>
      <w:r w:rsidRPr="00D263E3">
        <w:rPr>
          <w:rFonts w:ascii="PT Sans" w:hAnsi="PT Sans"/>
          <w:color w:val="000000"/>
          <w:sz w:val="28"/>
          <w:szCs w:val="28"/>
        </w:rPr>
        <w:t xml:space="preserve"> первоклассников. В субботу, 5 сентября, в парке культуры и отдыха им.Ю.Гагарина состоится торжественное открытие «Аллеи первоклассников-2015». Будут представлены фотографии детей и их мечты о будущем: то, кем они хотят стать.</w:t>
      </w:r>
    </w:p>
    <w:p w:rsidR="00D263E3" w:rsidRPr="00D263E3" w:rsidRDefault="00D263E3" w:rsidP="00D263E3">
      <w:pPr>
        <w:pStyle w:val="a3"/>
        <w:spacing w:before="240" w:beforeAutospacing="0" w:after="240" w:afterAutospacing="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Pr="00D263E3">
        <w:rPr>
          <w:rFonts w:ascii="PT Sans" w:hAnsi="PT Sans"/>
          <w:color w:val="000000"/>
          <w:sz w:val="28"/>
          <w:szCs w:val="28"/>
        </w:rPr>
        <w:t>В этот день, начиная с 14 часов, будут работать 19 тематических площадок. На празднике каждый получит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hyperlink r:id="rId9" w:history="1">
        <w:r w:rsidRPr="00D263E3">
          <w:rPr>
            <w:rStyle w:val="a4"/>
            <w:rFonts w:ascii="PT Sans" w:hAnsi="PT Sans"/>
            <w:color w:val="00849C"/>
            <w:sz w:val="28"/>
            <w:szCs w:val="28"/>
          </w:rPr>
          <w:t>карту с расположением сказочных стран и городов</w:t>
        </w:r>
      </w:hyperlink>
      <w:r w:rsidRPr="00D263E3">
        <w:rPr>
          <w:rFonts w:ascii="PT Sans" w:hAnsi="PT Sans"/>
          <w:color w:val="000000"/>
          <w:sz w:val="28"/>
          <w:szCs w:val="28"/>
        </w:rPr>
        <w:t>. В ходе своего путешествия гости окунутся в мир профессий и смогут почувствовать себя в роли пожарного, полицейского, художника, музыканта, телеведущего и многих других. Всех ждёт интересная развлекательная программа, призы, подарки и, конечно же, по окончанию праздника – красочный сюрприз.</w:t>
      </w:r>
    </w:p>
    <w:p w:rsidR="00D41CCE" w:rsidRPr="00DF6E29" w:rsidRDefault="00381AB3" w:rsidP="00381AB3">
      <w:pPr>
        <w:pStyle w:val="1"/>
        <w:spacing w:before="161" w:beforeAutospacing="0" w:after="161" w:afterAutospacing="0"/>
        <w:rPr>
          <w:sz w:val="28"/>
          <w:szCs w:val="28"/>
        </w:rPr>
      </w:pPr>
      <w:r w:rsidRPr="00381AB3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628015</wp:posOffset>
            </wp:positionV>
            <wp:extent cx="3142615" cy="371475"/>
            <wp:effectExtent l="19050" t="0" r="635" b="0"/>
            <wp:wrapNone/>
            <wp:docPr id="8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AB3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85090</wp:posOffset>
            </wp:positionV>
            <wp:extent cx="1952625" cy="962025"/>
            <wp:effectExtent l="19050" t="0" r="9525" b="0"/>
            <wp:wrapNone/>
            <wp:docPr id="7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CCE" w:rsidRPr="00DF6E29" w:rsidSect="00F0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A42"/>
    <w:rsid w:val="00006594"/>
    <w:rsid w:val="0000756B"/>
    <w:rsid w:val="00034B1B"/>
    <w:rsid w:val="00051404"/>
    <w:rsid w:val="00052CED"/>
    <w:rsid w:val="00086771"/>
    <w:rsid w:val="0009181B"/>
    <w:rsid w:val="000B2AC4"/>
    <w:rsid w:val="000F551F"/>
    <w:rsid w:val="0011540A"/>
    <w:rsid w:val="00137EB9"/>
    <w:rsid w:val="00160264"/>
    <w:rsid w:val="0016107E"/>
    <w:rsid w:val="00165E4B"/>
    <w:rsid w:val="00174422"/>
    <w:rsid w:val="001833D9"/>
    <w:rsid w:val="00190425"/>
    <w:rsid w:val="001B057B"/>
    <w:rsid w:val="002105D2"/>
    <w:rsid w:val="00211334"/>
    <w:rsid w:val="00226749"/>
    <w:rsid w:val="00256AF5"/>
    <w:rsid w:val="00272CCD"/>
    <w:rsid w:val="0028745F"/>
    <w:rsid w:val="0029107E"/>
    <w:rsid w:val="002C4331"/>
    <w:rsid w:val="002E2A42"/>
    <w:rsid w:val="002F0728"/>
    <w:rsid w:val="002F365B"/>
    <w:rsid w:val="00302A1A"/>
    <w:rsid w:val="00323E0B"/>
    <w:rsid w:val="00330C32"/>
    <w:rsid w:val="003316BF"/>
    <w:rsid w:val="00344114"/>
    <w:rsid w:val="00347695"/>
    <w:rsid w:val="00372664"/>
    <w:rsid w:val="0037689D"/>
    <w:rsid w:val="00381AB3"/>
    <w:rsid w:val="00383F7E"/>
    <w:rsid w:val="003A4872"/>
    <w:rsid w:val="003D130C"/>
    <w:rsid w:val="003D6A2B"/>
    <w:rsid w:val="003D7AA0"/>
    <w:rsid w:val="004046AA"/>
    <w:rsid w:val="00423CC1"/>
    <w:rsid w:val="004322DD"/>
    <w:rsid w:val="00454AB9"/>
    <w:rsid w:val="00471613"/>
    <w:rsid w:val="004B1B5B"/>
    <w:rsid w:val="004C3096"/>
    <w:rsid w:val="004C613D"/>
    <w:rsid w:val="004E044D"/>
    <w:rsid w:val="004E1830"/>
    <w:rsid w:val="0053048B"/>
    <w:rsid w:val="005536E6"/>
    <w:rsid w:val="00567D31"/>
    <w:rsid w:val="0059017B"/>
    <w:rsid w:val="005C4CF7"/>
    <w:rsid w:val="005D09B6"/>
    <w:rsid w:val="00625014"/>
    <w:rsid w:val="00634C00"/>
    <w:rsid w:val="00636DD3"/>
    <w:rsid w:val="00644922"/>
    <w:rsid w:val="00650CC5"/>
    <w:rsid w:val="006513D8"/>
    <w:rsid w:val="00652C91"/>
    <w:rsid w:val="00666434"/>
    <w:rsid w:val="00667C01"/>
    <w:rsid w:val="00680490"/>
    <w:rsid w:val="00696C25"/>
    <w:rsid w:val="006B0191"/>
    <w:rsid w:val="006B37D7"/>
    <w:rsid w:val="006E09AA"/>
    <w:rsid w:val="006E4BFF"/>
    <w:rsid w:val="006F1F17"/>
    <w:rsid w:val="006F620C"/>
    <w:rsid w:val="00707A10"/>
    <w:rsid w:val="00722C2A"/>
    <w:rsid w:val="00740B53"/>
    <w:rsid w:val="007757C8"/>
    <w:rsid w:val="00791DB2"/>
    <w:rsid w:val="00792484"/>
    <w:rsid w:val="007C037F"/>
    <w:rsid w:val="007F01DE"/>
    <w:rsid w:val="007F08E8"/>
    <w:rsid w:val="007F4126"/>
    <w:rsid w:val="00837B60"/>
    <w:rsid w:val="00887A9D"/>
    <w:rsid w:val="008961E4"/>
    <w:rsid w:val="008E0769"/>
    <w:rsid w:val="0091414A"/>
    <w:rsid w:val="00924847"/>
    <w:rsid w:val="009A6944"/>
    <w:rsid w:val="009D0A00"/>
    <w:rsid w:val="009F1FB8"/>
    <w:rsid w:val="00A17A20"/>
    <w:rsid w:val="00A27C3C"/>
    <w:rsid w:val="00A37277"/>
    <w:rsid w:val="00A44E26"/>
    <w:rsid w:val="00A56065"/>
    <w:rsid w:val="00A65F94"/>
    <w:rsid w:val="00A84B12"/>
    <w:rsid w:val="00A92130"/>
    <w:rsid w:val="00AB738C"/>
    <w:rsid w:val="00AC50BB"/>
    <w:rsid w:val="00AC55FD"/>
    <w:rsid w:val="00AC5A1E"/>
    <w:rsid w:val="00B118AC"/>
    <w:rsid w:val="00B30060"/>
    <w:rsid w:val="00B534AF"/>
    <w:rsid w:val="00B84DBB"/>
    <w:rsid w:val="00B90EBB"/>
    <w:rsid w:val="00BA76B5"/>
    <w:rsid w:val="00BB5AC5"/>
    <w:rsid w:val="00BC5E17"/>
    <w:rsid w:val="00BE6697"/>
    <w:rsid w:val="00C1376C"/>
    <w:rsid w:val="00C1447F"/>
    <w:rsid w:val="00C144D3"/>
    <w:rsid w:val="00C22677"/>
    <w:rsid w:val="00C25F4A"/>
    <w:rsid w:val="00C436A1"/>
    <w:rsid w:val="00C53208"/>
    <w:rsid w:val="00C95681"/>
    <w:rsid w:val="00CC0BB1"/>
    <w:rsid w:val="00CC2E0D"/>
    <w:rsid w:val="00CD3C82"/>
    <w:rsid w:val="00CD5AE3"/>
    <w:rsid w:val="00CE2B68"/>
    <w:rsid w:val="00CE3109"/>
    <w:rsid w:val="00D1134F"/>
    <w:rsid w:val="00D11C91"/>
    <w:rsid w:val="00D263E3"/>
    <w:rsid w:val="00D41CCE"/>
    <w:rsid w:val="00D42D44"/>
    <w:rsid w:val="00D71120"/>
    <w:rsid w:val="00D80431"/>
    <w:rsid w:val="00DB4D95"/>
    <w:rsid w:val="00DC35E7"/>
    <w:rsid w:val="00DE3B4A"/>
    <w:rsid w:val="00DF6E29"/>
    <w:rsid w:val="00E02C25"/>
    <w:rsid w:val="00E56A76"/>
    <w:rsid w:val="00E6486E"/>
    <w:rsid w:val="00EB6B01"/>
    <w:rsid w:val="00EB6F67"/>
    <w:rsid w:val="00EB7A87"/>
    <w:rsid w:val="00ED13A3"/>
    <w:rsid w:val="00EE119F"/>
    <w:rsid w:val="00F01BCD"/>
    <w:rsid w:val="00F04DF9"/>
    <w:rsid w:val="00F143FB"/>
    <w:rsid w:val="00F207CF"/>
    <w:rsid w:val="00F509E0"/>
    <w:rsid w:val="00F66909"/>
    <w:rsid w:val="00F946E1"/>
    <w:rsid w:val="00FA3D9C"/>
    <w:rsid w:val="00FB6885"/>
    <w:rsid w:val="00FC1D76"/>
    <w:rsid w:val="00FE5294"/>
    <w:rsid w:val="00FE7FB3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rlitamakadm.ru/regulatory/files/raznoe/dnb_karta_5000x3000_st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36BF-19AA-4BEE-8ED5-67B71331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51</cp:revision>
  <dcterms:created xsi:type="dcterms:W3CDTF">2015-06-09T09:24:00Z</dcterms:created>
  <dcterms:modified xsi:type="dcterms:W3CDTF">2015-09-04T03:21:00Z</dcterms:modified>
</cp:coreProperties>
</file>