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1C" w:rsidRPr="00664304" w:rsidRDefault="00F6761C" w:rsidP="00AA5E62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664304">
        <w:rPr>
          <w:rFonts w:ascii="Times New Roman" w:eastAsia="Times New Roman" w:hAnsi="Times New Roman" w:cs="Times New Roman"/>
          <w:noProof/>
          <w:kern w:val="36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-624840</wp:posOffset>
            </wp:positionV>
            <wp:extent cx="1952625" cy="962025"/>
            <wp:effectExtent l="19050" t="0" r="9525" b="0"/>
            <wp:wrapNone/>
            <wp:docPr id="2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E62" w:rsidRPr="00664304" w:rsidRDefault="006B5DF3" w:rsidP="00AA5E62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664304">
        <w:rPr>
          <w:rFonts w:ascii="Times New Roman" w:eastAsia="Times New Roman" w:hAnsi="Times New Roman" w:cs="Times New Roman"/>
          <w:noProof/>
          <w:kern w:val="36"/>
          <w:sz w:val="48"/>
          <w:szCs w:val="4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16679545</wp:posOffset>
            </wp:positionV>
            <wp:extent cx="3142615" cy="371475"/>
            <wp:effectExtent l="19050" t="0" r="635" b="0"/>
            <wp:wrapNone/>
            <wp:docPr id="12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4903" w:rsidRPr="00664304">
        <w:rPr>
          <w:rFonts w:ascii="Times New Roman" w:eastAsia="Times New Roman" w:hAnsi="Times New Roman" w:cs="Times New Roman"/>
          <w:noProof/>
          <w:kern w:val="36"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-798830</wp:posOffset>
            </wp:positionV>
            <wp:extent cx="3142615" cy="371475"/>
            <wp:effectExtent l="19050" t="0" r="635" b="0"/>
            <wp:wrapNone/>
            <wp:docPr id="3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5E62" w:rsidRPr="00664304">
        <w:rPr>
          <w:rFonts w:ascii="Times New Roman" w:eastAsia="Times New Roman" w:hAnsi="Times New Roman" w:cs="Times New Roman"/>
          <w:kern w:val="36"/>
          <w:sz w:val="48"/>
          <w:szCs w:val="48"/>
        </w:rPr>
        <w:t>Стерлитамак принял эстафету Республиканского марафона «Победа»</w:t>
      </w:r>
    </w:p>
    <w:p w:rsidR="00AA5E62" w:rsidRPr="00AA5E62" w:rsidRDefault="00AA5E62" w:rsidP="00AA5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E62" w:rsidRPr="00AA5E62" w:rsidRDefault="00AA5E62" w:rsidP="00AA5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0" cy="2286000"/>
            <wp:effectExtent l="19050" t="0" r="0" b="0"/>
            <wp:docPr id="1" name="Рисунок 1" descr="Стерлитамак принял эстафету Республиканского марафона «Побед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ерлитамак принял эстафету Республиканского марафона «Победа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C2F" w:rsidRDefault="007A4C2F" w:rsidP="007A4C2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A5E62" w:rsidRPr="007A4C2F" w:rsidRDefault="007A4C2F" w:rsidP="007A4C2F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Pr="007A4C2F">
        <w:rPr>
          <w:rFonts w:ascii="PT Sans" w:eastAsia="Times New Roman" w:hAnsi="PT Sans" w:cs="Times New Roman"/>
          <w:color w:val="000000"/>
          <w:sz w:val="28"/>
          <w:szCs w:val="28"/>
        </w:rPr>
        <w:t xml:space="preserve">26 марта 2015 года </w:t>
      </w:r>
      <w:r w:rsidR="00AA5E62" w:rsidRPr="007A4C2F">
        <w:rPr>
          <w:rFonts w:ascii="PT Sans" w:eastAsia="Times New Roman" w:hAnsi="PT Sans" w:cs="Times New Roman"/>
          <w:color w:val="000000"/>
          <w:sz w:val="28"/>
          <w:szCs w:val="28"/>
        </w:rPr>
        <w:t>Стерлитамак принял </w:t>
      </w:r>
      <w:hyperlink r:id="rId8" w:history="1">
        <w:r w:rsidR="00AA5E62" w:rsidRPr="007A4C2F">
          <w:rPr>
            <w:rFonts w:ascii="PT Sans" w:eastAsia="Times New Roman" w:hAnsi="PT Sans" w:cs="Times New Roman"/>
            <w:color w:val="000000"/>
            <w:sz w:val="28"/>
            <w:szCs w:val="28"/>
          </w:rPr>
          <w:t>Республиканский марафон «Победа»</w:t>
        </w:r>
      </w:hyperlink>
      <w:r w:rsidR="00AA5E62" w:rsidRPr="007A4C2F">
        <w:rPr>
          <w:rFonts w:ascii="PT Sans" w:eastAsia="Times New Roman" w:hAnsi="PT Sans" w:cs="Times New Roman"/>
          <w:color w:val="000000"/>
          <w:sz w:val="28"/>
          <w:szCs w:val="28"/>
        </w:rPr>
        <w:t> и участников народного творчества «Салют Победы».</w:t>
      </w:r>
    </w:p>
    <w:p w:rsidR="00AA5E62" w:rsidRDefault="007A4C2F" w:rsidP="007A4C2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AA5E62" w:rsidRPr="007A4C2F">
        <w:rPr>
          <w:rFonts w:ascii="PT Sans" w:eastAsia="Times New Roman" w:hAnsi="PT Sans" w:cs="Times New Roman"/>
          <w:color w:val="000000"/>
          <w:sz w:val="28"/>
          <w:szCs w:val="28"/>
        </w:rPr>
        <w:t>Республиканский марафон «Победа», стартовавший 2 февраля 2015 года в Парке Победы г</w:t>
      </w:r>
      <w:proofErr w:type="gramStart"/>
      <w:r w:rsidR="00AA5E62" w:rsidRPr="007A4C2F">
        <w:rPr>
          <w:rFonts w:ascii="PT Sans" w:eastAsia="Times New Roman" w:hAnsi="PT Sans" w:cs="Times New Roman"/>
          <w:color w:val="000000"/>
          <w:sz w:val="28"/>
          <w:szCs w:val="28"/>
        </w:rPr>
        <w:t>.У</w:t>
      </w:r>
      <w:proofErr w:type="gramEnd"/>
      <w:r w:rsidR="00AA5E62" w:rsidRPr="007A4C2F">
        <w:rPr>
          <w:rFonts w:ascii="PT Sans" w:eastAsia="Times New Roman" w:hAnsi="PT Sans" w:cs="Times New Roman"/>
          <w:color w:val="000000"/>
          <w:sz w:val="28"/>
          <w:szCs w:val="28"/>
        </w:rPr>
        <w:t>фы, охватил все муниципальные образования. В рамках данного мероприятия прошёл также Республиканский конкурс народного творчества «Салют Победы». В конкурсе, который завершится в апреле этого года, участвуют ветераны войны и труда, самодеятельные коллективы и исполнители всех жанров любительского искусства и народного творчества.</w:t>
      </w:r>
    </w:p>
    <w:p w:rsidR="003B2040" w:rsidRPr="003B2040" w:rsidRDefault="003B2040" w:rsidP="007A4C2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B2040" w:rsidRDefault="003B2040" w:rsidP="007A4C2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3B2040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714500" cy="1285875"/>
            <wp:effectExtent l="19050" t="0" r="0" b="0"/>
            <wp:docPr id="4" name="Рисунок 3" descr="6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_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000000"/>
          <w:sz w:val="28"/>
          <w:szCs w:val="28"/>
        </w:rPr>
        <w:t xml:space="preserve">    </w:t>
      </w:r>
      <w:r w:rsidRPr="003B2040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714500" cy="1143000"/>
            <wp:effectExtent l="19050" t="0" r="0" b="0"/>
            <wp:docPr id="5" name="Рисунок 6" descr="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_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000000"/>
          <w:sz w:val="28"/>
          <w:szCs w:val="28"/>
        </w:rPr>
        <w:t xml:space="preserve">    </w:t>
      </w:r>
      <w:r w:rsidRPr="003B2040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714500" cy="1152525"/>
            <wp:effectExtent l="19050" t="0" r="0" b="0"/>
            <wp:docPr id="14" name="Рисунок 9" descr="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_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040" w:rsidRPr="003B2040" w:rsidRDefault="003B2040" w:rsidP="007A4C2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A5E62" w:rsidRPr="007A4C2F" w:rsidRDefault="007A4C2F" w:rsidP="007A4C2F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AA5E62" w:rsidRPr="007A4C2F">
        <w:rPr>
          <w:rFonts w:ascii="PT Sans" w:eastAsia="Times New Roman" w:hAnsi="PT Sans" w:cs="Times New Roman"/>
          <w:color w:val="000000"/>
          <w:sz w:val="28"/>
          <w:szCs w:val="28"/>
        </w:rPr>
        <w:t>На торжественном открытии на сцене Городского дворца культуры г</w:t>
      </w:r>
      <w:proofErr w:type="gramStart"/>
      <w:r w:rsidR="00AA5E62" w:rsidRPr="007A4C2F">
        <w:rPr>
          <w:rFonts w:ascii="PT Sans" w:eastAsia="Times New Roman" w:hAnsi="PT Sans" w:cs="Times New Roman"/>
          <w:color w:val="000000"/>
          <w:sz w:val="28"/>
          <w:szCs w:val="28"/>
        </w:rPr>
        <w:t>.С</w:t>
      </w:r>
      <w:proofErr w:type="gramEnd"/>
      <w:r w:rsidR="00AA5E62" w:rsidRPr="007A4C2F">
        <w:rPr>
          <w:rFonts w:ascii="PT Sans" w:eastAsia="Times New Roman" w:hAnsi="PT Sans" w:cs="Times New Roman"/>
          <w:color w:val="000000"/>
          <w:sz w:val="28"/>
          <w:szCs w:val="28"/>
        </w:rPr>
        <w:t xml:space="preserve">терлитамак малые капсулы с Вечным огнём были переданы представителям </w:t>
      </w:r>
      <w:proofErr w:type="spellStart"/>
      <w:r w:rsidR="00AA5E62" w:rsidRPr="007A4C2F">
        <w:rPr>
          <w:rFonts w:ascii="PT Sans" w:eastAsia="Times New Roman" w:hAnsi="PT Sans" w:cs="Times New Roman"/>
          <w:color w:val="000000"/>
          <w:sz w:val="28"/>
          <w:szCs w:val="28"/>
        </w:rPr>
        <w:t>Гафурийского</w:t>
      </w:r>
      <w:proofErr w:type="spellEnd"/>
      <w:r w:rsidR="00AA5E62" w:rsidRPr="007A4C2F">
        <w:rPr>
          <w:rFonts w:ascii="PT Sans" w:eastAsia="Times New Roman" w:hAnsi="PT Sans" w:cs="Times New Roman"/>
          <w:color w:val="000000"/>
          <w:sz w:val="28"/>
          <w:szCs w:val="28"/>
        </w:rPr>
        <w:t xml:space="preserve">, </w:t>
      </w:r>
      <w:proofErr w:type="spellStart"/>
      <w:r w:rsidR="00AA5E62" w:rsidRPr="007A4C2F">
        <w:rPr>
          <w:rFonts w:ascii="PT Sans" w:eastAsia="Times New Roman" w:hAnsi="PT Sans" w:cs="Times New Roman"/>
          <w:color w:val="000000"/>
          <w:sz w:val="28"/>
          <w:szCs w:val="28"/>
        </w:rPr>
        <w:t>Стерлитамакского</w:t>
      </w:r>
      <w:proofErr w:type="spellEnd"/>
      <w:r w:rsidR="00AA5E62" w:rsidRPr="007A4C2F">
        <w:rPr>
          <w:rFonts w:ascii="PT Sans" w:eastAsia="Times New Roman" w:hAnsi="PT Sans" w:cs="Times New Roman"/>
          <w:color w:val="000000"/>
          <w:sz w:val="28"/>
          <w:szCs w:val="28"/>
        </w:rPr>
        <w:t xml:space="preserve">, </w:t>
      </w:r>
      <w:proofErr w:type="spellStart"/>
      <w:r w:rsidR="00AA5E62" w:rsidRPr="007A4C2F">
        <w:rPr>
          <w:rFonts w:ascii="PT Sans" w:eastAsia="Times New Roman" w:hAnsi="PT Sans" w:cs="Times New Roman"/>
          <w:color w:val="000000"/>
          <w:sz w:val="28"/>
          <w:szCs w:val="28"/>
        </w:rPr>
        <w:t>Аургазинского</w:t>
      </w:r>
      <w:proofErr w:type="spellEnd"/>
      <w:r w:rsidR="00AA5E62" w:rsidRPr="007A4C2F">
        <w:rPr>
          <w:rFonts w:ascii="PT Sans" w:eastAsia="Times New Roman" w:hAnsi="PT Sans" w:cs="Times New Roman"/>
          <w:color w:val="000000"/>
          <w:sz w:val="28"/>
          <w:szCs w:val="28"/>
        </w:rPr>
        <w:t xml:space="preserve">, и </w:t>
      </w:r>
      <w:proofErr w:type="spellStart"/>
      <w:r w:rsidR="00AA5E62" w:rsidRPr="007A4C2F">
        <w:rPr>
          <w:rFonts w:ascii="PT Sans" w:eastAsia="Times New Roman" w:hAnsi="PT Sans" w:cs="Times New Roman"/>
          <w:color w:val="000000"/>
          <w:sz w:val="28"/>
          <w:szCs w:val="28"/>
        </w:rPr>
        <w:t>Ишимбайского</w:t>
      </w:r>
      <w:proofErr w:type="spellEnd"/>
      <w:r w:rsidR="00AA5E62" w:rsidRPr="007A4C2F">
        <w:rPr>
          <w:rFonts w:ascii="PT Sans" w:eastAsia="Times New Roman" w:hAnsi="PT Sans" w:cs="Times New Roman"/>
          <w:color w:val="000000"/>
          <w:sz w:val="28"/>
          <w:szCs w:val="28"/>
        </w:rPr>
        <w:t xml:space="preserve"> районов, городам Салават и Стерлитамак. Символ Вечного огня был передан генеральному директору Республиканского центра народного творчества </w:t>
      </w:r>
      <w:proofErr w:type="spellStart"/>
      <w:r w:rsidR="00AA5E62" w:rsidRPr="007A4C2F">
        <w:rPr>
          <w:rFonts w:ascii="PT Sans" w:eastAsia="Times New Roman" w:hAnsi="PT Sans" w:cs="Times New Roman"/>
          <w:color w:val="000000"/>
          <w:sz w:val="28"/>
          <w:szCs w:val="28"/>
        </w:rPr>
        <w:t>Байрасу</w:t>
      </w:r>
      <w:proofErr w:type="spellEnd"/>
      <w:r w:rsidR="00AA5E62" w:rsidRPr="007A4C2F">
        <w:rPr>
          <w:rFonts w:ascii="PT Sans" w:eastAsia="Times New Roman" w:hAnsi="PT Sans" w:cs="Times New Roman"/>
          <w:color w:val="000000"/>
          <w:sz w:val="28"/>
          <w:szCs w:val="28"/>
        </w:rPr>
        <w:t xml:space="preserve"> </w:t>
      </w:r>
      <w:proofErr w:type="spellStart"/>
      <w:r w:rsidR="00AA5E62" w:rsidRPr="007A4C2F">
        <w:rPr>
          <w:rFonts w:ascii="PT Sans" w:eastAsia="Times New Roman" w:hAnsi="PT Sans" w:cs="Times New Roman"/>
          <w:color w:val="000000"/>
          <w:sz w:val="28"/>
          <w:szCs w:val="28"/>
        </w:rPr>
        <w:t>Ишбердину</w:t>
      </w:r>
      <w:proofErr w:type="spellEnd"/>
      <w:r w:rsidR="00AA5E62" w:rsidRPr="007A4C2F">
        <w:rPr>
          <w:rFonts w:ascii="PT Sans" w:eastAsia="Times New Roman" w:hAnsi="PT Sans" w:cs="Times New Roman"/>
          <w:color w:val="000000"/>
          <w:sz w:val="28"/>
          <w:szCs w:val="28"/>
        </w:rPr>
        <w:t>, так как марафон «Победа» завершился.</w:t>
      </w:r>
    </w:p>
    <w:p w:rsidR="00AA5E62" w:rsidRPr="007A4C2F" w:rsidRDefault="007A4C2F" w:rsidP="007A4C2F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ab/>
      </w:r>
      <w:r w:rsidR="00AA5E62" w:rsidRPr="007A4C2F">
        <w:rPr>
          <w:rFonts w:ascii="PT Sans" w:eastAsia="Times New Roman" w:hAnsi="PT Sans" w:cs="Times New Roman"/>
          <w:color w:val="000000"/>
          <w:sz w:val="28"/>
          <w:szCs w:val="28"/>
        </w:rPr>
        <w:t xml:space="preserve">На сцене ГДК выступили с лучшими концертными программами творческие коллективы </w:t>
      </w:r>
      <w:proofErr w:type="spellStart"/>
      <w:r w:rsidR="00AA5E62" w:rsidRPr="007A4C2F">
        <w:rPr>
          <w:rFonts w:ascii="PT Sans" w:eastAsia="Times New Roman" w:hAnsi="PT Sans" w:cs="Times New Roman"/>
          <w:color w:val="000000"/>
          <w:sz w:val="28"/>
          <w:szCs w:val="28"/>
        </w:rPr>
        <w:t>Гафурийского</w:t>
      </w:r>
      <w:proofErr w:type="spellEnd"/>
      <w:r w:rsidR="00AA5E62" w:rsidRPr="007A4C2F">
        <w:rPr>
          <w:rFonts w:ascii="PT Sans" w:eastAsia="Times New Roman" w:hAnsi="PT Sans" w:cs="Times New Roman"/>
          <w:color w:val="000000"/>
          <w:sz w:val="28"/>
          <w:szCs w:val="28"/>
        </w:rPr>
        <w:t xml:space="preserve">, </w:t>
      </w:r>
      <w:proofErr w:type="spellStart"/>
      <w:r w:rsidR="00AA5E62" w:rsidRPr="007A4C2F">
        <w:rPr>
          <w:rFonts w:ascii="PT Sans" w:eastAsia="Times New Roman" w:hAnsi="PT Sans" w:cs="Times New Roman"/>
          <w:color w:val="000000"/>
          <w:sz w:val="28"/>
          <w:szCs w:val="28"/>
        </w:rPr>
        <w:t>Стерлитамакского</w:t>
      </w:r>
      <w:proofErr w:type="spellEnd"/>
      <w:r w:rsidR="00AA5E62" w:rsidRPr="007A4C2F">
        <w:rPr>
          <w:rFonts w:ascii="PT Sans" w:eastAsia="Times New Roman" w:hAnsi="PT Sans" w:cs="Times New Roman"/>
          <w:color w:val="000000"/>
          <w:sz w:val="28"/>
          <w:szCs w:val="28"/>
        </w:rPr>
        <w:t xml:space="preserve">, </w:t>
      </w:r>
      <w:proofErr w:type="spellStart"/>
      <w:r w:rsidR="00AA5E62" w:rsidRPr="007A4C2F">
        <w:rPr>
          <w:rFonts w:ascii="PT Sans" w:eastAsia="Times New Roman" w:hAnsi="PT Sans" w:cs="Times New Roman"/>
          <w:color w:val="000000"/>
          <w:sz w:val="28"/>
          <w:szCs w:val="28"/>
        </w:rPr>
        <w:t>Аургазинского</w:t>
      </w:r>
      <w:proofErr w:type="spellEnd"/>
      <w:r w:rsidR="00AA5E62" w:rsidRPr="007A4C2F">
        <w:rPr>
          <w:rFonts w:ascii="PT Sans" w:eastAsia="Times New Roman" w:hAnsi="PT Sans" w:cs="Times New Roman"/>
          <w:color w:val="000000"/>
          <w:sz w:val="28"/>
          <w:szCs w:val="28"/>
        </w:rPr>
        <w:t xml:space="preserve">, </w:t>
      </w:r>
      <w:proofErr w:type="spellStart"/>
      <w:r w:rsidR="00AA5E62" w:rsidRPr="007A4C2F">
        <w:rPr>
          <w:rFonts w:ascii="PT Sans" w:eastAsia="Times New Roman" w:hAnsi="PT Sans" w:cs="Times New Roman"/>
          <w:color w:val="000000"/>
          <w:sz w:val="28"/>
          <w:szCs w:val="28"/>
        </w:rPr>
        <w:t>Ишимбайского</w:t>
      </w:r>
      <w:proofErr w:type="spellEnd"/>
      <w:r w:rsidR="00AA5E62" w:rsidRPr="007A4C2F">
        <w:rPr>
          <w:rFonts w:ascii="PT Sans" w:eastAsia="Times New Roman" w:hAnsi="PT Sans" w:cs="Times New Roman"/>
          <w:color w:val="000000"/>
          <w:sz w:val="28"/>
          <w:szCs w:val="28"/>
        </w:rPr>
        <w:t xml:space="preserve"> районов, городов Салават и Стерлитамак в рамках Республиканского фестиваля народного творчества «Салют Победы». Город Стерлитамак представил на суд жюри театрализованное представление «Родина, спасенная тобой!», участниками которого стали 474 человека лучших коллективов учреждений культуры г</w:t>
      </w:r>
      <w:proofErr w:type="gramStart"/>
      <w:r w:rsidR="00AA5E62" w:rsidRPr="007A4C2F">
        <w:rPr>
          <w:rFonts w:ascii="PT Sans" w:eastAsia="Times New Roman" w:hAnsi="PT Sans" w:cs="Times New Roman"/>
          <w:color w:val="000000"/>
          <w:sz w:val="28"/>
          <w:szCs w:val="28"/>
        </w:rPr>
        <w:t>.С</w:t>
      </w:r>
      <w:proofErr w:type="gramEnd"/>
      <w:r w:rsidR="00AA5E62" w:rsidRPr="007A4C2F">
        <w:rPr>
          <w:rFonts w:ascii="PT Sans" w:eastAsia="Times New Roman" w:hAnsi="PT Sans" w:cs="Times New Roman"/>
          <w:color w:val="000000"/>
          <w:sz w:val="28"/>
          <w:szCs w:val="28"/>
        </w:rPr>
        <w:t>терлитамака.</w:t>
      </w:r>
    </w:p>
    <w:p w:rsidR="00664304" w:rsidRDefault="00BA0ADC" w:rsidP="007A4C2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664304" w:rsidRPr="00664304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714500" cy="1104900"/>
            <wp:effectExtent l="19050" t="0" r="0" b="0"/>
            <wp:docPr id="6" name="Рисунок 21" descr="1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0_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4304">
        <w:rPr>
          <w:rFonts w:eastAsia="Times New Roman" w:cs="Times New Roman"/>
          <w:color w:val="000000"/>
          <w:sz w:val="28"/>
          <w:szCs w:val="28"/>
        </w:rPr>
        <w:t xml:space="preserve">                                   </w:t>
      </w:r>
      <w:r w:rsidR="00664304" w:rsidRPr="00664304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714500" cy="1133475"/>
            <wp:effectExtent l="19050" t="0" r="0" b="0"/>
            <wp:docPr id="10" name="Рисунок 12" descr="15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5_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304" w:rsidRDefault="00664304" w:rsidP="007A4C2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A5E62" w:rsidRPr="007A4C2F" w:rsidRDefault="00AA5E62" w:rsidP="00664304">
      <w:pPr>
        <w:shd w:val="clear" w:color="auto" w:fill="FFFFFF"/>
        <w:spacing w:after="0" w:line="240" w:lineRule="auto"/>
        <w:ind w:firstLine="709"/>
        <w:jc w:val="both"/>
        <w:rPr>
          <w:rFonts w:ascii="PT Sans" w:eastAsia="Times New Roman" w:hAnsi="PT Sans" w:cs="Times New Roman"/>
          <w:color w:val="000000"/>
          <w:sz w:val="28"/>
          <w:szCs w:val="28"/>
        </w:rPr>
      </w:pPr>
      <w:r w:rsidRPr="007A4C2F">
        <w:rPr>
          <w:rFonts w:ascii="PT Sans" w:eastAsia="Times New Roman" w:hAnsi="PT Sans" w:cs="Times New Roman"/>
          <w:color w:val="000000"/>
          <w:sz w:val="28"/>
          <w:szCs w:val="28"/>
        </w:rPr>
        <w:t>Приглашенные в качестве зрителей ветераны Великой Отечественной войны еле сдерживали слёзы: трагические события той страшной войны вставали вновь перед их глазами. Творческие номера участников фестиваля приятно удивили своей глубиной и насыщенностью передаваемых зрителю эмоций. Равнодушных не осталось, и значит, Республиканский марафон «Победа», посвященный подвигу бойцов и тружеников тыла ВОВ, удался.</w:t>
      </w:r>
    </w:p>
    <w:p w:rsidR="000E3FCD" w:rsidRDefault="000E3FCD" w:rsidP="007A4C2F">
      <w:pPr>
        <w:spacing w:after="0"/>
        <w:rPr>
          <w:noProof/>
        </w:rPr>
      </w:pPr>
    </w:p>
    <w:p w:rsidR="00603EBB" w:rsidRDefault="000E3FCD" w:rsidP="007A4C2F">
      <w:pPr>
        <w:spacing w:after="0"/>
        <w:rPr>
          <w:noProof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1714500" cy="1152525"/>
            <wp:effectExtent l="19050" t="0" r="0" b="0"/>
            <wp:docPr id="7" name="Рисунок 15" descr="1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3_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3B2040"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1714500" cy="1162050"/>
            <wp:effectExtent l="19050" t="0" r="0" b="0"/>
            <wp:docPr id="8" name="Рисунок 18" descr="1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1_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>
            <wp:extent cx="1123950" cy="1714500"/>
            <wp:effectExtent l="19050" t="0" r="0" b="0"/>
            <wp:docPr id="13" name="Рисунок 24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_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DF3" w:rsidRDefault="006B5DF3" w:rsidP="007A4C2F">
      <w:pPr>
        <w:spacing w:after="0"/>
        <w:rPr>
          <w:noProof/>
        </w:rPr>
      </w:pPr>
    </w:p>
    <w:p w:rsidR="006B5DF3" w:rsidRDefault="006B5DF3" w:rsidP="007A4C2F">
      <w:pPr>
        <w:spacing w:after="0"/>
        <w:rPr>
          <w:noProof/>
        </w:rPr>
      </w:pPr>
    </w:p>
    <w:p w:rsidR="006B5DF3" w:rsidRDefault="006B5DF3" w:rsidP="007A4C2F">
      <w:pPr>
        <w:spacing w:after="0"/>
        <w:rPr>
          <w:noProof/>
        </w:rPr>
      </w:pPr>
    </w:p>
    <w:p w:rsidR="006B5DF3" w:rsidRDefault="006B5DF3" w:rsidP="007A4C2F">
      <w:pPr>
        <w:spacing w:after="0"/>
        <w:rPr>
          <w:noProof/>
        </w:rPr>
      </w:pPr>
    </w:p>
    <w:p w:rsidR="006B5DF3" w:rsidRDefault="006B5DF3" w:rsidP="007A4C2F">
      <w:pPr>
        <w:spacing w:after="0"/>
        <w:rPr>
          <w:noProof/>
        </w:rPr>
      </w:pPr>
    </w:p>
    <w:p w:rsidR="006B5DF3" w:rsidRDefault="00F42560" w:rsidP="007A4C2F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463550</wp:posOffset>
            </wp:positionH>
            <wp:positionV relativeFrom="paragraph">
              <wp:posOffset>81915</wp:posOffset>
            </wp:positionV>
            <wp:extent cx="3142615" cy="371475"/>
            <wp:effectExtent l="19050" t="0" r="635" b="0"/>
            <wp:wrapNone/>
            <wp:docPr id="17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5DF3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15240</wp:posOffset>
            </wp:positionV>
            <wp:extent cx="1952625" cy="962025"/>
            <wp:effectExtent l="19050" t="0" r="9525" b="0"/>
            <wp:wrapNone/>
            <wp:docPr id="9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5DF3" w:rsidRDefault="006B5DF3" w:rsidP="007A4C2F">
      <w:pPr>
        <w:spacing w:after="0"/>
        <w:rPr>
          <w:noProof/>
        </w:rPr>
      </w:pPr>
    </w:p>
    <w:p w:rsidR="006B5DF3" w:rsidRDefault="006B5DF3" w:rsidP="007A4C2F">
      <w:pPr>
        <w:spacing w:after="0"/>
        <w:rPr>
          <w:noProof/>
        </w:rPr>
      </w:pPr>
    </w:p>
    <w:p w:rsidR="006B5DF3" w:rsidRDefault="006B5DF3" w:rsidP="007A4C2F">
      <w:pPr>
        <w:spacing w:after="0"/>
        <w:rPr>
          <w:noProof/>
        </w:rPr>
      </w:pPr>
    </w:p>
    <w:p w:rsidR="006B5DF3" w:rsidRDefault="006B5DF3" w:rsidP="007A4C2F">
      <w:pPr>
        <w:spacing w:after="0"/>
        <w:rPr>
          <w:noProof/>
        </w:rPr>
      </w:pPr>
    </w:p>
    <w:p w:rsidR="006B5DF3" w:rsidRDefault="006B5DF3" w:rsidP="007A4C2F">
      <w:pPr>
        <w:spacing w:after="0"/>
        <w:rPr>
          <w:noProof/>
        </w:rPr>
      </w:pPr>
    </w:p>
    <w:p w:rsidR="006B5DF3" w:rsidRDefault="006B5DF3" w:rsidP="007A4C2F">
      <w:pPr>
        <w:spacing w:after="0"/>
        <w:rPr>
          <w:noProof/>
        </w:rPr>
      </w:pPr>
    </w:p>
    <w:p w:rsidR="006B5DF3" w:rsidRDefault="006B5DF3" w:rsidP="007A4C2F">
      <w:pPr>
        <w:spacing w:after="0"/>
        <w:rPr>
          <w:noProof/>
        </w:rPr>
      </w:pPr>
    </w:p>
    <w:p w:rsidR="006B5DF3" w:rsidRDefault="006B5DF3" w:rsidP="007A4C2F">
      <w:pPr>
        <w:spacing w:after="0"/>
        <w:rPr>
          <w:noProof/>
        </w:rPr>
      </w:pPr>
    </w:p>
    <w:p w:rsidR="006B5DF3" w:rsidRDefault="006B5DF3" w:rsidP="007A4C2F">
      <w:pPr>
        <w:spacing w:after="0"/>
        <w:rPr>
          <w:noProof/>
        </w:rPr>
      </w:pPr>
    </w:p>
    <w:p w:rsidR="006B5DF3" w:rsidRDefault="006B5DF3" w:rsidP="007A4C2F">
      <w:pPr>
        <w:spacing w:after="0"/>
        <w:rPr>
          <w:noProof/>
        </w:rPr>
      </w:pPr>
    </w:p>
    <w:p w:rsidR="006B5DF3" w:rsidRDefault="006B5DF3" w:rsidP="007A4C2F">
      <w:pPr>
        <w:spacing w:after="0"/>
        <w:rPr>
          <w:noProof/>
        </w:rPr>
      </w:pPr>
    </w:p>
    <w:p w:rsidR="006B5DF3" w:rsidRDefault="006B5DF3" w:rsidP="007A4C2F">
      <w:pPr>
        <w:spacing w:after="0"/>
        <w:rPr>
          <w:noProof/>
        </w:rPr>
      </w:pPr>
    </w:p>
    <w:p w:rsidR="006B5DF3" w:rsidRDefault="006B5DF3" w:rsidP="007A4C2F">
      <w:pPr>
        <w:spacing w:after="0"/>
        <w:rPr>
          <w:noProof/>
        </w:rPr>
      </w:pPr>
    </w:p>
    <w:p w:rsidR="006B5DF3" w:rsidRDefault="006B5DF3" w:rsidP="007A4C2F">
      <w:pPr>
        <w:spacing w:after="0"/>
        <w:rPr>
          <w:noProof/>
        </w:rPr>
      </w:pPr>
    </w:p>
    <w:p w:rsidR="006B5DF3" w:rsidRDefault="006B5DF3" w:rsidP="007A4C2F">
      <w:pPr>
        <w:spacing w:after="0"/>
        <w:rPr>
          <w:noProof/>
        </w:rPr>
      </w:pPr>
    </w:p>
    <w:p w:rsidR="006B5DF3" w:rsidRDefault="006B5DF3" w:rsidP="007A4C2F">
      <w:pPr>
        <w:spacing w:after="0"/>
      </w:pPr>
    </w:p>
    <w:sectPr w:rsidR="006B5DF3" w:rsidSect="0045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E62"/>
    <w:rsid w:val="00016DB1"/>
    <w:rsid w:val="00054903"/>
    <w:rsid w:val="000E3FCD"/>
    <w:rsid w:val="00294423"/>
    <w:rsid w:val="002A3FE3"/>
    <w:rsid w:val="002F65D2"/>
    <w:rsid w:val="003B2040"/>
    <w:rsid w:val="004016BA"/>
    <w:rsid w:val="00457921"/>
    <w:rsid w:val="00603EBB"/>
    <w:rsid w:val="00654B97"/>
    <w:rsid w:val="00664304"/>
    <w:rsid w:val="006B5DF3"/>
    <w:rsid w:val="006D0A38"/>
    <w:rsid w:val="007A4C2F"/>
    <w:rsid w:val="00867720"/>
    <w:rsid w:val="00876179"/>
    <w:rsid w:val="009465A6"/>
    <w:rsid w:val="009C3774"/>
    <w:rsid w:val="00AA5E62"/>
    <w:rsid w:val="00B055D4"/>
    <w:rsid w:val="00BA0ADC"/>
    <w:rsid w:val="00E62CED"/>
    <w:rsid w:val="00F21233"/>
    <w:rsid w:val="00F42560"/>
    <w:rsid w:val="00F6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21"/>
  </w:style>
  <w:style w:type="paragraph" w:styleId="1">
    <w:name w:val="heading 1"/>
    <w:basedOn w:val="a"/>
    <w:link w:val="10"/>
    <w:uiPriority w:val="9"/>
    <w:qFormat/>
    <w:rsid w:val="00AA5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E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AA5E62"/>
  </w:style>
  <w:style w:type="paragraph" w:styleId="a3">
    <w:name w:val="Normal (Web)"/>
    <w:basedOn w:val="a"/>
    <w:uiPriority w:val="99"/>
    <w:semiHidden/>
    <w:unhideWhenUsed/>
    <w:rsid w:val="00AA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5E62"/>
  </w:style>
  <w:style w:type="character" w:styleId="a4">
    <w:name w:val="Hyperlink"/>
    <w:basedOn w:val="a0"/>
    <w:uiPriority w:val="99"/>
    <w:semiHidden/>
    <w:unhideWhenUsed/>
    <w:rsid w:val="00AA5E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rlitamakadm.ru/city/photogallery/793/" TargetMode="External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2E431-06EB-4EBD-AE54-50EAAFD2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zamnachop</dc:creator>
  <cp:keywords/>
  <dc:description/>
  <cp:lastModifiedBy>zamnachop</cp:lastModifiedBy>
  <cp:revision>18</cp:revision>
  <dcterms:created xsi:type="dcterms:W3CDTF">2015-04-22T05:38:00Z</dcterms:created>
  <dcterms:modified xsi:type="dcterms:W3CDTF">2015-04-22T11:03:00Z</dcterms:modified>
</cp:coreProperties>
</file>