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27" w:rsidRDefault="002164D2" w:rsidP="00A6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 xml:space="preserve">1 сентября во всех школах города Ижевска прошли торжественные </w:t>
      </w:r>
      <w:r w:rsidR="00A65527">
        <w:rPr>
          <w:rFonts w:ascii="Times New Roman" w:hAnsi="Times New Roman" w:cs="Times New Roman"/>
          <w:sz w:val="24"/>
          <w:szCs w:val="24"/>
        </w:rPr>
        <w:t>линейки, посвященные Дню знаний.</w:t>
      </w:r>
    </w:p>
    <w:p w:rsidR="002164D2" w:rsidRPr="00A65527" w:rsidRDefault="002164D2" w:rsidP="00A6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Глава города Ижевска Александр Ушаков в День знаний отметил хорошую готовность школ к началу учебного года.</w:t>
      </w:r>
    </w:p>
    <w:p w:rsidR="002164D2" w:rsidRPr="00A65527" w:rsidRDefault="002164D2" w:rsidP="00A6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- 1 сентября - это, прежде всего, готовность образовательных организаций к приему учеников. Ежегодно работа школ по подготовке к новому учебному году проходит колоссальная. Это огромный труд всех: муниципалитета, руководителей образовательных организаций, педагогов, родителей. В этом году в Ижевске 97 школ города и 14 учреждений дополнительного образования открыли свои двери для 65 тысяч детей. Из них - 7300 первоклассников. Своих учеников встретили 4,5 тысячи учителей.</w:t>
      </w:r>
    </w:p>
    <w:p w:rsidR="002164D2" w:rsidRPr="00A65527" w:rsidRDefault="002164D2" w:rsidP="00A6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В этом году на подготовку к новому учебному году в столице Удмуртии направлено более 153 млн</w:t>
      </w:r>
      <w:r w:rsidR="00622C80">
        <w:rPr>
          <w:rFonts w:ascii="Times New Roman" w:hAnsi="Times New Roman" w:cs="Times New Roman"/>
          <w:sz w:val="24"/>
          <w:szCs w:val="24"/>
        </w:rPr>
        <w:t>.</w:t>
      </w:r>
      <w:r w:rsidRPr="00A6552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164D2" w:rsidRPr="00A65527" w:rsidRDefault="002164D2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В каждой школе проведен косметический ремонт. Подготовлены все учебные кабинеты, спортивные залы. Благоустроены пришкольные территории.</w:t>
      </w:r>
    </w:p>
    <w:p w:rsidR="002164D2" w:rsidRPr="00A65527" w:rsidRDefault="002164D2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В каждой третьей школе частично отремонтирована кровля, заменены дверные и оконные блоки;</w:t>
      </w:r>
    </w:p>
    <w:p w:rsidR="002164D2" w:rsidRPr="00A65527" w:rsidRDefault="002164D2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В каждой пятой школ</w:t>
      </w:r>
      <w:r w:rsidR="00622C80">
        <w:rPr>
          <w:rFonts w:ascii="Times New Roman" w:hAnsi="Times New Roman" w:cs="Times New Roman"/>
          <w:sz w:val="24"/>
          <w:szCs w:val="24"/>
        </w:rPr>
        <w:t>е модернизирована автоматическая пожарная сигнализация</w:t>
      </w:r>
      <w:r w:rsidRPr="00A65527"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164D2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27">
        <w:rPr>
          <w:rFonts w:ascii="Times New Roman" w:hAnsi="Times New Roman" w:cs="Times New Roman"/>
          <w:sz w:val="24"/>
          <w:szCs w:val="24"/>
        </w:rPr>
        <w:t>В пяти школах к концу сентября будут оборудованы и открыты многофункциональные спортивные площадки.</w:t>
      </w:r>
    </w:p>
    <w:p w:rsidR="006D1B26" w:rsidRDefault="006D1B26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6"/>
        <w:gridCol w:w="4055"/>
      </w:tblGrid>
      <w:tr w:rsidR="00B0564E" w:rsidTr="006D1B26">
        <w:tc>
          <w:tcPr>
            <w:tcW w:w="4785" w:type="dxa"/>
          </w:tcPr>
          <w:p w:rsidR="00B0564E" w:rsidRDefault="00B0564E" w:rsidP="00622C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2400300"/>
                  <wp:effectExtent l="19050" t="0" r="0" b="0"/>
                  <wp:docPr id="1" name="Рисунок 1" descr="http://www.izh.ru/res_ru/0_mediagal_359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59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24" cy="240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0564E" w:rsidRDefault="006D1B26" w:rsidP="00622C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61461" cy="2400300"/>
                  <wp:effectExtent l="19050" t="0" r="0" b="0"/>
                  <wp:docPr id="4" name="Рисунок 4" descr="http://www.izh.ru/res_ru/0_mediagal_359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59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302" cy="240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4E" w:rsidRPr="00A65527" w:rsidRDefault="00B0564E" w:rsidP="0062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564E" w:rsidRPr="00A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4D2"/>
    <w:rsid w:val="002164D2"/>
    <w:rsid w:val="00622C80"/>
    <w:rsid w:val="006D1B26"/>
    <w:rsid w:val="00A65527"/>
    <w:rsid w:val="00B0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6</cp:revision>
  <dcterms:created xsi:type="dcterms:W3CDTF">2015-09-02T06:42:00Z</dcterms:created>
  <dcterms:modified xsi:type="dcterms:W3CDTF">2015-09-02T07:20:00Z</dcterms:modified>
</cp:coreProperties>
</file>