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CC" w:rsidRPr="004C7738" w:rsidRDefault="000074FB" w:rsidP="00553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7738">
        <w:rPr>
          <w:rFonts w:ascii="Times New Roman" w:hAnsi="Times New Roman" w:cs="Times New Roman"/>
          <w:b/>
          <w:sz w:val="24"/>
          <w:szCs w:val="24"/>
        </w:rPr>
        <w:t xml:space="preserve">Информация о реализации плана  мероприятий городского округа город Выкса по направлению  реабилитационная и  воспитательная работа с </w:t>
      </w:r>
      <w:r w:rsidR="00491C8A" w:rsidRPr="004C7738">
        <w:rPr>
          <w:rFonts w:ascii="Times New Roman" w:hAnsi="Times New Roman" w:cs="Times New Roman"/>
          <w:b/>
          <w:sz w:val="24"/>
          <w:szCs w:val="24"/>
        </w:rPr>
        <w:t>несовершеннолетними</w:t>
      </w:r>
      <w:r w:rsidRPr="004C7738">
        <w:rPr>
          <w:rFonts w:ascii="Times New Roman" w:hAnsi="Times New Roman" w:cs="Times New Roman"/>
          <w:b/>
          <w:sz w:val="24"/>
          <w:szCs w:val="24"/>
        </w:rPr>
        <w:t>.</w:t>
      </w:r>
    </w:p>
    <w:p w:rsidR="00491C8A" w:rsidRDefault="00491C8A" w:rsidP="00491C8A">
      <w:pPr>
        <w:pStyle w:val="a3"/>
      </w:pPr>
      <w:r>
        <w:t>Проблема патриотического воспитания и гражданского становления подрастающего поколения сегодня актуальна как никогда на современном этапе и является одной из приоритетных задач городского округа город Выкса.</w:t>
      </w:r>
    </w:p>
    <w:p w:rsidR="00491C8A" w:rsidRDefault="00491C8A" w:rsidP="00491C8A">
      <w:pPr>
        <w:pStyle w:val="a3"/>
      </w:pPr>
      <w:r>
        <w:t>   Решая проблему патриотического воспитания несовершеннолетних    сосредотачиваем  свои усилия на формировании у них правильного ценностного отношения к явлениям и фактам прошлого и настоящего.</w:t>
      </w:r>
      <w:r w:rsidR="004511DE">
        <w:t xml:space="preserve"> </w:t>
      </w:r>
      <w:r>
        <w:t>Есть события, над которыми время не властно, но есть люди, которые стремятся исказить исторические события. К таким событиям относится и Великая Отечественная война.   Наша задача сделать все, чтобы дети знали и помнили то, что было сделано защитниками нашей Родины.</w:t>
      </w:r>
    </w:p>
    <w:p w:rsidR="00491C8A" w:rsidRDefault="00491C8A" w:rsidP="00491C8A">
      <w:pPr>
        <w:pStyle w:val="a3"/>
      </w:pPr>
      <w:r>
        <w:rPr>
          <w:rStyle w:val="a4"/>
        </w:rPr>
        <w:t xml:space="preserve"> </w:t>
      </w:r>
    </w:p>
    <w:p w:rsidR="00491C8A" w:rsidRDefault="00491C8A" w:rsidP="00491C8A">
      <w:pPr>
        <w:pStyle w:val="a3"/>
      </w:pPr>
      <w:r>
        <w:t>          С этой целью в государственном  казенном учреждении «Социально-реабилитационном центре для несовершеннолетних город Выкса»</w:t>
      </w:r>
      <w:r w:rsidR="004511DE">
        <w:t xml:space="preserve">  реализуется  социальный проект </w:t>
      </w:r>
      <w:r>
        <w:t>«</w:t>
      </w:r>
      <w:r w:rsidR="004511DE">
        <w:t>Война. Дети. Победа.»</w:t>
      </w:r>
      <w:r w:rsidR="00D461A2">
        <w:t>,</w:t>
      </w:r>
      <w:r w:rsidR="004511DE">
        <w:t xml:space="preserve">  </w:t>
      </w:r>
      <w:r>
        <w:t>посвященны</w:t>
      </w:r>
      <w:r w:rsidR="004511DE">
        <w:t>й</w:t>
      </w:r>
      <w:r>
        <w:t xml:space="preserve"> Великой Отечественной войне 1941-1945 г.г. и 70-летию Победы</w:t>
      </w:r>
      <w:r w:rsidR="004511DE">
        <w:t>.</w:t>
      </w:r>
    </w:p>
    <w:p w:rsidR="005533DF" w:rsidRPr="00DD328C" w:rsidRDefault="005533DF" w:rsidP="0055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 основных задач выступают:</w:t>
      </w:r>
    </w:p>
    <w:p w:rsidR="005533DF" w:rsidRPr="00DD328C" w:rsidRDefault="005533DF" w:rsidP="0055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формирования духовно-богатого, социально-активного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3DF" w:rsidRPr="00DD328C" w:rsidRDefault="005533DF" w:rsidP="0055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правонарушений и вредных привычек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патриотического воспитания;</w:t>
      </w:r>
    </w:p>
    <w:p w:rsidR="005533DF" w:rsidRPr="00DD328C" w:rsidRDefault="005533DF" w:rsidP="0055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механизмов, обеспечивающих координацию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системы программных мероприятий;</w:t>
      </w:r>
    </w:p>
    <w:p w:rsidR="005533DF" w:rsidRPr="00DD328C" w:rsidRDefault="005533DF" w:rsidP="0055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опыта работы педагогов по патриотическому воспитанию;</w:t>
      </w:r>
    </w:p>
    <w:p w:rsidR="005533DF" w:rsidRPr="00DD328C" w:rsidRDefault="005533DF" w:rsidP="005533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программных мероприятий патриотической направленности и оценка их эффективности.</w:t>
      </w:r>
    </w:p>
    <w:p w:rsidR="005533DF" w:rsidRPr="00DD328C" w:rsidRDefault="005533DF" w:rsidP="00553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осуществления Проекта ожидается: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патриотической работы;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мероприятий по организации и проведению патриотической работы с детьми и подростками;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гражданской грамотности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форм и методов работы по данному направлению;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единства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степени идеологического противостояния;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толерантности и сохранение славных боевых и трудовых традиций нашего города;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подростков, оказавшихся в трудной жизненной ситуации к общественным мероприятиям патриотической направленности и как следствие снижение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правонарушения.</w:t>
      </w:r>
    </w:p>
    <w:p w:rsidR="005533DF" w:rsidRPr="00DD328C" w:rsidRDefault="005533DF" w:rsidP="005533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воспитанности и нравственности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DD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738" w:rsidRDefault="004C7738" w:rsidP="004C7738">
      <w:pPr>
        <w:rPr>
          <w:rFonts w:ascii="Times New Roman" w:hAnsi="Times New Roman" w:cs="Times New Roman"/>
          <w:sz w:val="24"/>
          <w:szCs w:val="24"/>
        </w:rPr>
      </w:pPr>
    </w:p>
    <w:p w:rsidR="004C7738" w:rsidRPr="004C7738" w:rsidRDefault="005533DF" w:rsidP="004C7738">
      <w:pPr>
        <w:rPr>
          <w:rFonts w:ascii="Times New Roman" w:hAnsi="Times New Roman" w:cs="Times New Roman"/>
          <w:b/>
          <w:sz w:val="24"/>
          <w:szCs w:val="24"/>
        </w:rPr>
      </w:pPr>
      <w:r w:rsidRPr="004C7738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</w:t>
      </w:r>
      <w:r w:rsidR="00A45323" w:rsidRPr="004C7738">
        <w:rPr>
          <w:rFonts w:ascii="Times New Roman" w:hAnsi="Times New Roman" w:cs="Times New Roman"/>
          <w:b/>
          <w:sz w:val="24"/>
          <w:szCs w:val="24"/>
        </w:rPr>
        <w:t>,</w:t>
      </w:r>
      <w:r w:rsidRPr="004C7738">
        <w:rPr>
          <w:rFonts w:ascii="Times New Roman" w:hAnsi="Times New Roman" w:cs="Times New Roman"/>
          <w:b/>
          <w:sz w:val="24"/>
          <w:szCs w:val="24"/>
        </w:rPr>
        <w:t xml:space="preserve"> проведенные в рамках проекта:</w:t>
      </w:r>
    </w:p>
    <w:p w:rsidR="000876E5" w:rsidRPr="008346BE" w:rsidRDefault="00D66DD7" w:rsidP="00D461A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 2015 г. э</w:t>
      </w:r>
      <w:r w:rsidR="000876E5" w:rsidRPr="008346BE">
        <w:rPr>
          <w:rFonts w:ascii="Times New Roman" w:hAnsi="Times New Roman" w:cs="Times New Roman"/>
          <w:sz w:val="24"/>
          <w:szCs w:val="24"/>
        </w:rPr>
        <w:t>кскурсия в музей боевой славы базы Саваслейка</w:t>
      </w:r>
      <w:r w:rsidR="004C7738">
        <w:rPr>
          <w:rFonts w:ascii="Times New Roman" w:hAnsi="Times New Roman" w:cs="Times New Roman"/>
          <w:sz w:val="24"/>
          <w:szCs w:val="24"/>
        </w:rPr>
        <w:t>.</w:t>
      </w:r>
    </w:p>
    <w:p w:rsidR="000876E5" w:rsidRDefault="00D66DD7" w:rsidP="000876E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февраля 2015 г. в</w:t>
      </w:r>
      <w:r w:rsidR="000876E5" w:rsidRPr="008346BE">
        <w:rPr>
          <w:rFonts w:ascii="Times New Roman" w:hAnsi="Times New Roman" w:cs="Times New Roman"/>
          <w:sz w:val="24"/>
          <w:szCs w:val="24"/>
        </w:rPr>
        <w:t>стреча с ветеранами ВОВ, участниками тыла и вдовами погибших воинов ВОВ «Поклонимся великим тем годам»</w:t>
      </w:r>
      <w:r w:rsidR="004C7738"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18 февраля 2015 г. концерт художественной самодеятельности «Дети рисуют войну»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26 февраля 2015 г. встреча с ветеранами ВОВ, участниками тыла и вдовами погибших воинов ВОВ «Война-народ-победа»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3 марта 2015 г. участие в социальном конкурсе «Голос ребенка»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10 марта 2015 г. участие в патриотической акции «Письмо – солдату победителю»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16 марта 2015 г. участие в конкурсе «70 лет нашей Победы», организатор – Торгово-промышленная палата.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19 марта 2015 г. конкурс рисунка «Никто не забыт - ничто не забыто» организованный Советом молодых металлургов АО ВМЗ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24 марта 2015 г. посещение музея имени Тани Савичевой р.п. Шатки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27 марта 2015 г. вечер с выксунскими поэтами «Строки, опаленные войной».</w:t>
      </w:r>
    </w:p>
    <w:p w:rsid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30 марта 2015 г. посещение экспозиции военной техники в Нижегородском кремле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2 апреля 2015 г. участие в конкурсе на лучшую видеозапись стихотворения на тему ВОВ «Мы – дети победы»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738" w:rsidRPr="004C7738" w:rsidRDefault="004C7738" w:rsidP="004C773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738">
        <w:rPr>
          <w:rFonts w:ascii="Times New Roman" w:hAnsi="Times New Roman" w:cs="Times New Roman"/>
          <w:sz w:val="24"/>
          <w:szCs w:val="24"/>
        </w:rPr>
        <w:t>9 апреля 2015 г. акция «Твори добро» по благоустройству территории у обелиска, установленного в р.п. Ближне-Песочное в память о погибших воинах в ВОВ.</w:t>
      </w:r>
    </w:p>
    <w:p w:rsidR="004C7738" w:rsidRDefault="004C7738" w:rsidP="004C77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7738" w:rsidRPr="004C7738" w:rsidRDefault="004C7738" w:rsidP="004C7738">
      <w:pPr>
        <w:rPr>
          <w:rFonts w:ascii="Times New Roman" w:hAnsi="Times New Roman" w:cs="Times New Roman"/>
          <w:sz w:val="24"/>
          <w:szCs w:val="24"/>
        </w:rPr>
      </w:pPr>
    </w:p>
    <w:p w:rsidR="004C7738" w:rsidRDefault="004C7738" w:rsidP="004C77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7738" w:rsidRDefault="004C7738" w:rsidP="004C77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7738" w:rsidRPr="008346BE" w:rsidRDefault="004C7738" w:rsidP="004C77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76E5" w:rsidRPr="008346BE" w:rsidRDefault="000876E5" w:rsidP="008F332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0876E5" w:rsidRPr="0083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2462"/>
    <w:multiLevelType w:val="hybridMultilevel"/>
    <w:tmpl w:val="EB8A9B96"/>
    <w:lvl w:ilvl="0" w:tplc="D2AA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0EED"/>
    <w:multiLevelType w:val="multilevel"/>
    <w:tmpl w:val="748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4D77FD"/>
    <w:multiLevelType w:val="multilevel"/>
    <w:tmpl w:val="FB62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98"/>
    <w:rsid w:val="000074FB"/>
    <w:rsid w:val="000876E5"/>
    <w:rsid w:val="001C7E9C"/>
    <w:rsid w:val="00446D54"/>
    <w:rsid w:val="004511DE"/>
    <w:rsid w:val="00491C8A"/>
    <w:rsid w:val="004931C1"/>
    <w:rsid w:val="004C0573"/>
    <w:rsid w:val="004C7738"/>
    <w:rsid w:val="005533DF"/>
    <w:rsid w:val="008346BE"/>
    <w:rsid w:val="008B4B62"/>
    <w:rsid w:val="008F3326"/>
    <w:rsid w:val="00A45323"/>
    <w:rsid w:val="00D461A2"/>
    <w:rsid w:val="00D66DD7"/>
    <w:rsid w:val="00E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C8A"/>
    <w:rPr>
      <w:b/>
      <w:bCs/>
    </w:rPr>
  </w:style>
  <w:style w:type="paragraph" w:styleId="a5">
    <w:name w:val="List Paragraph"/>
    <w:basedOn w:val="a"/>
    <w:uiPriority w:val="34"/>
    <w:qFormat/>
    <w:rsid w:val="00D46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C8A"/>
    <w:rPr>
      <w:b/>
      <w:bCs/>
    </w:rPr>
  </w:style>
  <w:style w:type="paragraph" w:styleId="a5">
    <w:name w:val="List Paragraph"/>
    <w:basedOn w:val="a"/>
    <w:uiPriority w:val="34"/>
    <w:qFormat/>
    <w:rsid w:val="00D4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СРЦН города Выкса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Ивановна</dc:creator>
  <cp:lastModifiedBy>Щичилина Наталья Юрьевна</cp:lastModifiedBy>
  <cp:revision>2</cp:revision>
  <cp:lastPrinted>2015-04-13T09:12:00Z</cp:lastPrinted>
  <dcterms:created xsi:type="dcterms:W3CDTF">2015-04-13T12:41:00Z</dcterms:created>
  <dcterms:modified xsi:type="dcterms:W3CDTF">2015-04-13T12:41:00Z</dcterms:modified>
</cp:coreProperties>
</file>