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07" w:rsidRPr="00F47707" w:rsidRDefault="00F47707" w:rsidP="00F47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3B6A"/>
          <w:kern w:val="36"/>
          <w:sz w:val="32"/>
          <w:szCs w:val="32"/>
          <w:lang w:eastAsia="ru-RU"/>
        </w:rPr>
      </w:pPr>
      <w:r w:rsidRPr="00F47707">
        <w:rPr>
          <w:rFonts w:ascii="Times New Roman" w:eastAsia="Times New Roman" w:hAnsi="Times New Roman" w:cs="Times New Roman"/>
          <w:b/>
          <w:bCs/>
          <w:color w:val="1C3B6A"/>
          <w:kern w:val="36"/>
          <w:sz w:val="32"/>
          <w:szCs w:val="32"/>
          <w:lang w:eastAsia="ru-RU"/>
        </w:rPr>
        <w:t>Жители Мурманской области могут обратиться за психологической помощью по единому общероссийскому номеру детского телефона доверия</w:t>
      </w:r>
    </w:p>
    <w:p w:rsidR="00F47707" w:rsidRPr="00F47707" w:rsidRDefault="00F47707" w:rsidP="00F47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7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4010025"/>
            <wp:effectExtent l="19050" t="0" r="0" b="0"/>
            <wp:docPr id="1" name="Рисунок 1" descr="http://www.b-port.com/mediafiles/items/2015/09/160997/38656239c6835ae9efbaf008d934599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-port.com/mediafiles/items/2015/09/160997/38656239c6835ae9efbaf008d9345999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07" w:rsidRPr="00F47707" w:rsidRDefault="00F47707" w:rsidP="00F47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Мурманской области по-прежнему могут позвонить                 по единому общероссийскому номеру детского телефона доверия                   8-800-2000-122 в рамках соглашения, заключенного между Правительством Мурманской области и Фондом поддержки детей, находящихся в трудной жизненной ситуации. Соглашение заключено пять лет назад, и с тех пор        за помощью к психологам службы обратились более 23 тысяч человек           из Мурманской области, из них более 18 тысяч – дети и подростки. Только     в 1 полугодии 2015 года на телефон доверия поступило более 3 тысяч обращений из нашего региона, из них 2 268 звонков - от детей и подростков.</w:t>
      </w:r>
    </w:p>
    <w:p w:rsidR="00F47707" w:rsidRPr="00F47707" w:rsidRDefault="00F47707" w:rsidP="00F47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Психологи-консультанты принимают звонки от детей, подростков, их родителей, столкнувшихся с проблемой, которую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как можно скорее решить.</w:t>
      </w:r>
    </w:p>
    <w:p w:rsidR="00F47707" w:rsidRPr="00F47707" w:rsidRDefault="00F47707" w:rsidP="00F47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детский телефон доверия является оперативной социально-психологической службой общества, позволяющей в сжатые сроки оказать помощь большому количеству детей, подростков и их родителей.</w:t>
      </w:r>
    </w:p>
    <w:p w:rsidR="001441ED" w:rsidRPr="00F47707" w:rsidRDefault="00F47707" w:rsidP="00F4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Подробнее: </w:t>
      </w:r>
      <w:hyperlink r:id="rId5" w:anchor="ixzz3km0Vqpwa" w:history="1">
        <w:r w:rsidRPr="00F47707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http://www.b-port.com/officially/item/160997.html#ixzz3km0Vqpwa</w:t>
        </w:r>
      </w:hyperlink>
    </w:p>
    <w:sectPr w:rsidR="001441ED" w:rsidRPr="00F47707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07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3CE2"/>
    <w:rsid w:val="00F444BD"/>
    <w:rsid w:val="00F44E3B"/>
    <w:rsid w:val="00F452DC"/>
    <w:rsid w:val="00F4568F"/>
    <w:rsid w:val="00F4570D"/>
    <w:rsid w:val="00F4617B"/>
    <w:rsid w:val="00F475FC"/>
    <w:rsid w:val="00F47707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F47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F4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707"/>
  </w:style>
  <w:style w:type="character" w:styleId="a4">
    <w:name w:val="Hyperlink"/>
    <w:basedOn w:val="a0"/>
    <w:uiPriority w:val="99"/>
    <w:semiHidden/>
    <w:unhideWhenUsed/>
    <w:rsid w:val="00F47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-port.com/officially/item/16099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Krokoz™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2015-09-04T12:43:00Z</dcterms:created>
  <dcterms:modified xsi:type="dcterms:W3CDTF">2015-09-04T12:45:00Z</dcterms:modified>
</cp:coreProperties>
</file>