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88" w:rsidRDefault="00C91888" w:rsidP="00C9188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888">
        <w:rPr>
          <w:rFonts w:ascii="Cambria Math" w:hAnsi="Cambria Math" w:cs="Cambria Math"/>
        </w:rPr>
        <w:t>​</w:t>
      </w:r>
      <w:r w:rsidRPr="00C91888">
        <w:rPr>
          <w:rFonts w:ascii="Times New Roman" w:hAnsi="Times New Roman" w:cs="Times New Roman"/>
          <w:b/>
          <w:sz w:val="24"/>
          <w:szCs w:val="24"/>
        </w:rPr>
        <w:t>Устройство детей-сирот на воспитание в семьи</w:t>
      </w:r>
      <w:r w:rsidRPr="00C9188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352E9" w:rsidTr="00D352E9">
        <w:tc>
          <w:tcPr>
            <w:tcW w:w="4785" w:type="dxa"/>
          </w:tcPr>
          <w:p w:rsidR="00D352E9" w:rsidRDefault="00D352E9" w:rsidP="00D35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09775" cy="2009775"/>
                  <wp:effectExtent l="0" t="0" r="0" b="0"/>
                  <wp:docPr id="1" name="Рисунок 1" descr="http://www.izh.ru/res_ru/0_value_47810_6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zh.ru/res_ru/0_value_47810_6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352E9" w:rsidRDefault="00D352E9" w:rsidP="00D352E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E9" w:rsidRDefault="00D352E9" w:rsidP="00D352E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E9" w:rsidRPr="00C91888" w:rsidRDefault="00D352E9" w:rsidP="00D3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888">
              <w:rPr>
                <w:rFonts w:ascii="Times New Roman" w:hAnsi="Times New Roman" w:cs="Times New Roman"/>
                <w:sz w:val="24"/>
                <w:szCs w:val="24"/>
              </w:rPr>
              <w:t>Обеспечение прав ребенка жить и воспитываться в семье является одним из важных направлений деятельности муниципалитета города Ижевска.</w:t>
            </w:r>
          </w:p>
          <w:p w:rsidR="00D352E9" w:rsidRPr="00C91888" w:rsidRDefault="00D352E9" w:rsidP="00D3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888">
              <w:rPr>
                <w:rFonts w:ascii="Times New Roman" w:hAnsi="Times New Roman" w:cs="Times New Roman"/>
                <w:sz w:val="24"/>
                <w:szCs w:val="24"/>
              </w:rPr>
              <w:t>На 1 января 2015 года в столице Удмуртии проживало 1552 ребенка-сироты, из них 1340 детей воспитывались в замещающих семьях.</w:t>
            </w:r>
          </w:p>
          <w:p w:rsidR="00D352E9" w:rsidRDefault="00D352E9" w:rsidP="00D35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1888" w:rsidRPr="00C91888" w:rsidRDefault="00C91888" w:rsidP="00C918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888">
        <w:rPr>
          <w:rFonts w:ascii="Times New Roman" w:hAnsi="Times New Roman" w:cs="Times New Roman"/>
          <w:sz w:val="24"/>
          <w:szCs w:val="24"/>
        </w:rPr>
        <w:t>В городе наблюдается тенденция сокращения детей-сирот и детей, оставшихся без попечения родителей: за последние 5 лет их количество уменьшилось на 14%. Отмечается снижение уровня родительской несостоятельности: ежегодно уменьшается количество родителей, лишенных родительских прав.</w:t>
      </w:r>
      <w:proofErr w:type="gramEnd"/>
    </w:p>
    <w:p w:rsidR="00C91888" w:rsidRPr="00C91888" w:rsidRDefault="00C91888" w:rsidP="00C918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88">
        <w:rPr>
          <w:rFonts w:ascii="Times New Roman" w:hAnsi="Times New Roman" w:cs="Times New Roman"/>
          <w:sz w:val="24"/>
          <w:szCs w:val="24"/>
        </w:rPr>
        <w:t>Муниципалитетом Ижевска принимаются меры по развитию семейных форм устройства детей-сирот и детей, оставшихся без попечения родителей.</w:t>
      </w:r>
    </w:p>
    <w:p w:rsidR="00C91888" w:rsidRPr="00C91888" w:rsidRDefault="00C91888" w:rsidP="00C918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88">
        <w:rPr>
          <w:rFonts w:ascii="Times New Roman" w:hAnsi="Times New Roman" w:cs="Times New Roman"/>
          <w:sz w:val="24"/>
          <w:szCs w:val="24"/>
        </w:rPr>
        <w:t>В 2015 году в городе проведено более 30 тематических встреч с представителями трудовых коллективов по пропаганде семейных форм устройства детей-сирот. Более 250 граждан, имеющих намерение взять ребенка на воспитание в семью, получили консультацию специалистов органов опеки.</w:t>
      </w:r>
    </w:p>
    <w:p w:rsidR="00C91888" w:rsidRPr="00C91888" w:rsidRDefault="00C91888" w:rsidP="00C918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88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на базе Республиканского центра психолого-педагогической помощи населению «Берег» осуществляется обучение потенциальных замещающих родителей. В этом году 156 граждан Ижевска прошли </w:t>
      </w:r>
      <w:proofErr w:type="gramStart"/>
      <w:r w:rsidRPr="00C91888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C91888">
        <w:rPr>
          <w:rFonts w:ascii="Times New Roman" w:hAnsi="Times New Roman" w:cs="Times New Roman"/>
          <w:sz w:val="24"/>
          <w:szCs w:val="24"/>
        </w:rPr>
        <w:t xml:space="preserve"> «Школа принимающих родителей».</w:t>
      </w:r>
    </w:p>
    <w:p w:rsidR="00C91888" w:rsidRPr="00C91888" w:rsidRDefault="00C91888" w:rsidP="00C918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88">
        <w:rPr>
          <w:rFonts w:ascii="Times New Roman" w:hAnsi="Times New Roman" w:cs="Times New Roman"/>
          <w:sz w:val="24"/>
          <w:szCs w:val="24"/>
        </w:rPr>
        <w:t>В городе активно развивается такая форма устройства детей-сирот, как приемная семья. В 2015 году вновь создана 21 приемная семья, передано на воспитание в такие семьи 45 детей. Всего в Ижевске в 71 приемной семье воспитывается 139 детей-сирот и детей, оставшихся без попечения родителей.</w:t>
      </w:r>
    </w:p>
    <w:p w:rsidR="00C91888" w:rsidRPr="00C91888" w:rsidRDefault="00C91888" w:rsidP="00C918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88">
        <w:rPr>
          <w:rFonts w:ascii="Times New Roman" w:hAnsi="Times New Roman" w:cs="Times New Roman"/>
          <w:sz w:val="24"/>
          <w:szCs w:val="24"/>
        </w:rPr>
        <w:t>Для оказания поддержки родителей, принявших на воспитание детей-сирот, в городе создан Клуб замещающих семей, на заседаниях которого рассматриваются актуальные вопросы жизнедеятельности семей, происходит обмен опытом воспитания приемных детей.</w:t>
      </w:r>
    </w:p>
    <w:p w:rsidR="00C91888" w:rsidRPr="00C91888" w:rsidRDefault="00C91888" w:rsidP="00C918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88">
        <w:rPr>
          <w:rFonts w:ascii="Times New Roman" w:hAnsi="Times New Roman" w:cs="Times New Roman"/>
          <w:sz w:val="24"/>
          <w:szCs w:val="24"/>
        </w:rPr>
        <w:t xml:space="preserve">На сайте города Ижевска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888">
        <w:rPr>
          <w:rFonts w:ascii="Times New Roman" w:hAnsi="Times New Roman" w:cs="Times New Roman"/>
          <w:sz w:val="24"/>
          <w:szCs w:val="24"/>
        </w:rPr>
        <w:t>izh.ru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88">
        <w:rPr>
          <w:rFonts w:ascii="Times New Roman" w:hAnsi="Times New Roman" w:cs="Times New Roman"/>
          <w:sz w:val="24"/>
          <w:szCs w:val="24"/>
        </w:rPr>
        <w:t>создан специальный раздел «Хочу в семью», где в соответствии с законодательством представлена информация о детях-сиротах, подлежащих устройству в семью, размещены материалы в помощь родителям, желающим принять ребенка на воспитание в семью.</w:t>
      </w:r>
    </w:p>
    <w:p w:rsidR="00C91888" w:rsidRPr="00C91888" w:rsidRDefault="00C91888" w:rsidP="00C918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91888" w:rsidRPr="00C9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888"/>
    <w:rsid w:val="00C91888"/>
    <w:rsid w:val="00D3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fin-8</dc:creator>
  <cp:keywords/>
  <dc:description/>
  <cp:lastModifiedBy>fin-8</cp:lastModifiedBy>
  <cp:revision>5</cp:revision>
  <dcterms:created xsi:type="dcterms:W3CDTF">2015-09-11T09:46:00Z</dcterms:created>
  <dcterms:modified xsi:type="dcterms:W3CDTF">2015-09-11T09:53:00Z</dcterms:modified>
</cp:coreProperties>
</file>