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8" w:rsidRPr="00C275B8" w:rsidRDefault="00C275B8" w:rsidP="00C275B8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C275B8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Прикоснуться к святыням родной земли.</w:t>
      </w:r>
    </w:p>
    <w:p w:rsidR="00C275B8" w:rsidRPr="00C275B8" w:rsidRDefault="00C275B8" w:rsidP="00C275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2543175"/>
            <wp:effectExtent l="0" t="0" r="0" b="9525"/>
            <wp:docPr id="1" name="Рисунок 1" descr="http://kdnizp.volganet.ru/upload/iblock/109/img_0838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109/img_0838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5B8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15.09.2015</w:t>
      </w:r>
    </w:p>
    <w:p w:rsidR="00C275B8" w:rsidRPr="00C275B8" w:rsidRDefault="00C275B8" w:rsidP="00C27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75B8">
        <w:rPr>
          <w:rFonts w:ascii="Arial" w:eastAsia="Times New Roman" w:hAnsi="Arial" w:cs="Arial"/>
          <w:color w:val="000000"/>
          <w:lang w:eastAsia="ru-RU"/>
        </w:rPr>
        <w:t xml:space="preserve">11 сентября все желающие подростки, состоящие на различных формах учета в Красноармейском районе, получили в подарок возможность соприкоснуться с удивительным миром святынь родного края. Ребята, затаив дыхание, знакомились с </w:t>
      </w:r>
      <w:proofErr w:type="spellStart"/>
      <w:r w:rsidRPr="00C275B8">
        <w:rPr>
          <w:rFonts w:ascii="Arial" w:eastAsia="Times New Roman" w:hAnsi="Arial" w:cs="Arial"/>
          <w:color w:val="000000"/>
          <w:lang w:eastAsia="ru-RU"/>
        </w:rPr>
        <w:t>Усть</w:t>
      </w:r>
      <w:proofErr w:type="spellEnd"/>
      <w:r w:rsidRPr="00C275B8">
        <w:rPr>
          <w:rFonts w:ascii="Arial" w:eastAsia="Times New Roman" w:hAnsi="Arial" w:cs="Arial"/>
          <w:color w:val="000000"/>
          <w:lang w:eastAsia="ru-RU"/>
        </w:rPr>
        <w:t xml:space="preserve">-Медведицким </w:t>
      </w:r>
      <w:proofErr w:type="spellStart"/>
      <w:r w:rsidRPr="00C275B8">
        <w:rPr>
          <w:rFonts w:ascii="Arial" w:eastAsia="Times New Roman" w:hAnsi="Arial" w:cs="Arial"/>
          <w:color w:val="000000"/>
          <w:lang w:eastAsia="ru-RU"/>
        </w:rPr>
        <w:t>Спасо</w:t>
      </w:r>
      <w:proofErr w:type="spellEnd"/>
      <w:r w:rsidRPr="00C275B8">
        <w:rPr>
          <w:rFonts w:ascii="Arial" w:eastAsia="Times New Roman" w:hAnsi="Arial" w:cs="Arial"/>
          <w:color w:val="000000"/>
          <w:lang w:eastAsia="ru-RU"/>
        </w:rPr>
        <w:t>-Преображенским женским монастырем. Сосредоточенно что-то вспоминая, думая о чем-то своем и сокровенном, мальчишки и девчонки зажигали свечи и ставили их у икон святых.</w:t>
      </w:r>
      <w:r w:rsidRPr="00C275B8">
        <w:rPr>
          <w:rFonts w:ascii="Arial" w:eastAsia="Times New Roman" w:hAnsi="Arial" w:cs="Arial"/>
          <w:color w:val="000000"/>
          <w:lang w:eastAsia="ru-RU"/>
        </w:rPr>
        <w:br/>
        <w:t>Ни один из подростков не остался равнодушным! Комиссия по делам несовершеннолетних и защите их прав Красноармейского района Волгограда благодарит Волгоградский паломнический центр за многолетнее сотрудничество и незаменимый вклад в воспитание несовершеннолетних правонарушителей района!</w:t>
      </w:r>
    </w:p>
    <w:p w:rsidR="00C275B8" w:rsidRPr="00C275B8" w:rsidRDefault="00C275B8" w:rsidP="00C275B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75B8">
        <w:rPr>
          <w:rFonts w:ascii="Arial" w:eastAsia="Times New Roman" w:hAnsi="Arial" w:cs="Arial"/>
          <w:color w:val="000000"/>
          <w:lang w:eastAsia="ru-RU"/>
        </w:rPr>
        <w:br/>
      </w:r>
    </w:p>
    <w:p w:rsidR="002B5B7F" w:rsidRDefault="002B5B7F">
      <w:bookmarkStart w:id="0" w:name="_GoBack"/>
      <w:bookmarkEnd w:id="0"/>
    </w:p>
    <w:sectPr w:rsidR="002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8"/>
    <w:rsid w:val="002B5B7F"/>
    <w:rsid w:val="00C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5B8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B8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C2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C275B8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C2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5B8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B8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C2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C275B8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C2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109/img_083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2015-09-25T13:04:00Z</dcterms:created>
  <dcterms:modified xsi:type="dcterms:W3CDTF">2015-09-25T13:05:00Z</dcterms:modified>
</cp:coreProperties>
</file>