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3" w:rsidRPr="003A5E80" w:rsidRDefault="00484293" w:rsidP="00484293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3A5E80">
        <w:rPr>
          <w:rFonts w:ascii="Times New Roman" w:eastAsiaTheme="minorHAnsi" w:hAnsi="Times New Roman" w:cs="Times New Roman"/>
          <w:b/>
          <w:color w:val="010101"/>
          <w:sz w:val="32"/>
          <w:szCs w:val="32"/>
          <w:shd w:val="clear" w:color="auto" w:fill="FFFFFF"/>
          <w:lang w:eastAsia="en-US"/>
        </w:rPr>
        <w:t>Городская служба примирения</w:t>
      </w:r>
    </w:p>
    <w:p w:rsidR="00484293" w:rsidRPr="003A5E80" w:rsidRDefault="00484293">
      <w:pPr>
        <w:rPr>
          <w:rFonts w:ascii="Times New Roman" w:hAnsi="Times New Roman" w:cs="Times New Roman"/>
          <w:sz w:val="28"/>
          <w:szCs w:val="28"/>
        </w:rPr>
      </w:pPr>
    </w:p>
    <w:p w:rsidR="00484293" w:rsidRPr="003A5E80" w:rsidRDefault="00484293">
      <w:pPr>
        <w:rPr>
          <w:rFonts w:ascii="Times New Roman" w:hAnsi="Times New Roman" w:cs="Times New Roman"/>
          <w:sz w:val="28"/>
          <w:szCs w:val="28"/>
        </w:rPr>
      </w:pPr>
      <w:r w:rsidRPr="003A5E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4127" cy="3911728"/>
            <wp:effectExtent l="171450" t="133350" r="354623" b="298322"/>
            <wp:docPr id="2" name="Рисунок 13" descr="http://www.nmosk-tv.ru/images/1609523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mosk-tv.ru/images/16095239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32" cy="3904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4293" w:rsidRPr="003A5E80" w:rsidRDefault="00484293" w:rsidP="00484293">
      <w:pPr>
        <w:spacing w:after="0"/>
        <w:ind w:firstLine="360"/>
        <w:jc w:val="both"/>
        <w:rPr>
          <w:rFonts w:ascii="Times New Roman" w:eastAsiaTheme="minorHAnsi" w:hAnsi="Times New Roman" w:cs="Times New Roman"/>
          <w:color w:val="010101"/>
          <w:sz w:val="28"/>
          <w:szCs w:val="28"/>
          <w:shd w:val="clear" w:color="auto" w:fill="FFFFFF"/>
          <w:lang w:eastAsia="en-US"/>
        </w:rPr>
      </w:pPr>
      <w:r w:rsidRPr="003A5E80">
        <w:rPr>
          <w:rFonts w:ascii="Times New Roman" w:eastAsiaTheme="minorHAnsi" w:hAnsi="Times New Roman" w:cs="Times New Roman"/>
          <w:color w:val="010101"/>
          <w:sz w:val="28"/>
          <w:szCs w:val="28"/>
          <w:shd w:val="clear" w:color="auto" w:fill="FFFFFF"/>
          <w:lang w:eastAsia="en-US"/>
        </w:rPr>
        <w:t>Скоро в образовательном пространстве Новомосковска появится новая структура, призванная помогать людям – Городская служба примирения. В Детском оздоровительно-образовательном центре прошел семинар по вопросам ее создания и работы.</w:t>
      </w:r>
    </w:p>
    <w:p w:rsidR="00484293" w:rsidRPr="003A5E80" w:rsidRDefault="006C4F16" w:rsidP="00484293">
      <w:pPr>
        <w:spacing w:after="0"/>
        <w:jc w:val="both"/>
        <w:rPr>
          <w:rFonts w:ascii="Times New Roman" w:eastAsiaTheme="minorHAnsi" w:hAnsi="Times New Roman" w:cs="Times New Roman"/>
          <w:color w:val="010101"/>
          <w:sz w:val="28"/>
          <w:szCs w:val="28"/>
          <w:shd w:val="clear" w:color="auto" w:fill="FFFFFF"/>
          <w:lang w:eastAsia="en-US"/>
        </w:rPr>
      </w:pPr>
      <w:hyperlink r:id="rId5" w:history="1">
        <w:r w:rsidR="00484293" w:rsidRPr="003A5E8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http://www.youtube.com/watch?feature=player</w:t>
        </w:r>
        <w:r w:rsidR="00484293" w:rsidRPr="003A5E8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_</w:t>
        </w:r>
        <w:r w:rsidR="00484293" w:rsidRPr="003A5E80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embedded&amp;v=47XLoX4CDeE</w:t>
        </w:r>
      </w:hyperlink>
    </w:p>
    <w:p w:rsidR="00484293" w:rsidRPr="003A5E80" w:rsidRDefault="00484293">
      <w:pPr>
        <w:rPr>
          <w:rFonts w:ascii="Times New Roman" w:hAnsi="Times New Roman" w:cs="Times New Roman"/>
          <w:sz w:val="28"/>
          <w:szCs w:val="28"/>
        </w:rPr>
      </w:pPr>
    </w:p>
    <w:sectPr w:rsidR="00484293" w:rsidRPr="003A5E80" w:rsidSect="003A5E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293"/>
    <w:rsid w:val="003A5E80"/>
    <w:rsid w:val="00484293"/>
    <w:rsid w:val="006C4F16"/>
    <w:rsid w:val="00AF350E"/>
    <w:rsid w:val="00C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feature=player_embedded&amp;v=47XLoX4CD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2015-06-15T14:12:00Z</dcterms:created>
  <dcterms:modified xsi:type="dcterms:W3CDTF">2015-06-29T11:39:00Z</dcterms:modified>
</cp:coreProperties>
</file>