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2C8" w:rsidRPr="00F05B56" w:rsidRDefault="00A67E56" w:rsidP="00F05B56">
      <w:pPr>
        <w:jc w:val="center"/>
        <w:rPr>
          <w:rFonts w:ascii="Times New Roman" w:hAnsi="Times New Roman" w:cs="Times New Roman"/>
          <w:b/>
          <w:sz w:val="24"/>
          <w:szCs w:val="24"/>
        </w:rPr>
      </w:pPr>
      <w:r w:rsidRPr="00F05B56">
        <w:rPr>
          <w:rFonts w:ascii="Times New Roman" w:hAnsi="Times New Roman" w:cs="Times New Roman"/>
          <w:b/>
          <w:sz w:val="24"/>
          <w:szCs w:val="24"/>
        </w:rPr>
        <w:t>Проект «Моя мама самая красивая»</w:t>
      </w:r>
    </w:p>
    <w:p w:rsidR="00185F82" w:rsidRDefault="00185F82" w:rsidP="00F05B56">
      <w:pPr>
        <w:ind w:firstLine="708"/>
        <w:jc w:val="both"/>
        <w:rPr>
          <w:rFonts w:ascii="Times New Roman" w:hAnsi="Times New Roman" w:cs="Times New Roman"/>
          <w:sz w:val="24"/>
          <w:szCs w:val="24"/>
        </w:rPr>
      </w:pPr>
      <w:r>
        <w:rPr>
          <w:rFonts w:ascii="Times New Roman" w:hAnsi="Times New Roman" w:cs="Times New Roman"/>
          <w:sz w:val="24"/>
          <w:szCs w:val="24"/>
        </w:rPr>
        <w:t xml:space="preserve">Этот проект был запущен для того, чтобы оказать моральную поддержку мамам маленьких пациентов </w:t>
      </w:r>
      <w:proofErr w:type="spellStart"/>
      <w:r>
        <w:rPr>
          <w:rFonts w:ascii="Times New Roman" w:hAnsi="Times New Roman" w:cs="Times New Roman"/>
          <w:sz w:val="24"/>
          <w:szCs w:val="24"/>
        </w:rPr>
        <w:t>онкогематологического</w:t>
      </w:r>
      <w:proofErr w:type="spellEnd"/>
      <w:r>
        <w:rPr>
          <w:rFonts w:ascii="Times New Roman" w:hAnsi="Times New Roman" w:cs="Times New Roman"/>
          <w:sz w:val="24"/>
          <w:szCs w:val="24"/>
        </w:rPr>
        <w:t xml:space="preserve"> центра. Длительное пребывание в условиях стационара всегда связано со стрессом и психологическим истощением. Борьба с болезнью, круглосуточная забота о ребенке изматывают маму, при том, что состояние и настроение детей больше всего связано с состоянием главного человека в их жизни – их мамы. Для того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мамочки, которые не могут покинуть отделение, почувст</w:t>
      </w:r>
      <w:r w:rsidR="004D68BC">
        <w:rPr>
          <w:rFonts w:ascii="Times New Roman" w:hAnsi="Times New Roman" w:cs="Times New Roman"/>
          <w:sz w:val="24"/>
          <w:szCs w:val="24"/>
        </w:rPr>
        <w:t>вовали в себе силы, уверенность, глядя на свое отражение в зеркале, десятки волонтеров: парикмахеры, визажисты, мастера маникюра и массажа, фотографы каждый месяц устраивают в отделении День красоты. Благодаря их усилиям мамы, которые ведут очень нелегкую борьбу с болезнью ребенка, могут почувствовать себя просто женщинами, позволить заботливым рукам отзывчивых мастеров снять напряжение и набраться сил, необходимых для победы над одним из самых тяжелых заболеваний.</w:t>
      </w:r>
    </w:p>
    <w:p w:rsidR="003447FA" w:rsidRDefault="003447FA" w:rsidP="003447FA">
      <w:pPr>
        <w:tabs>
          <w:tab w:val="left" w:pos="2168"/>
        </w:tabs>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975748" cy="265276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W0gNqLCcw.jpg"/>
                    <pic:cNvPicPr/>
                  </pic:nvPicPr>
                  <pic:blipFill>
                    <a:blip r:embed="rId6">
                      <a:extLst>
                        <a:ext uri="{28A0092B-C50C-407E-A947-70E740481C1C}">
                          <a14:useLocalDpi xmlns:a14="http://schemas.microsoft.com/office/drawing/2010/main" val="0"/>
                        </a:ext>
                      </a:extLst>
                    </a:blip>
                    <a:stretch>
                      <a:fillRect/>
                    </a:stretch>
                  </pic:blipFill>
                  <pic:spPr>
                    <a:xfrm>
                      <a:off x="0" y="0"/>
                      <a:ext cx="3980387" cy="2655861"/>
                    </a:xfrm>
                    <a:prstGeom prst="rect">
                      <a:avLst/>
                    </a:prstGeom>
                  </pic:spPr>
                </pic:pic>
              </a:graphicData>
            </a:graphic>
          </wp:inline>
        </w:drawing>
      </w:r>
    </w:p>
    <w:p w:rsidR="003447FA" w:rsidRDefault="003447FA" w:rsidP="003447FA">
      <w:pPr>
        <w:rPr>
          <w:rFonts w:ascii="Times New Roman" w:hAnsi="Times New Roman" w:cs="Times New Roman"/>
          <w:sz w:val="24"/>
          <w:szCs w:val="24"/>
        </w:rPr>
      </w:pPr>
    </w:p>
    <w:p w:rsidR="003447FA" w:rsidRPr="003447FA" w:rsidRDefault="003447FA" w:rsidP="003447FA">
      <w:pPr>
        <w:tabs>
          <w:tab w:val="left" w:pos="109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lang w:eastAsia="ru-RU"/>
        </w:rPr>
        <w:drawing>
          <wp:inline distT="0" distB="0" distL="0" distR="0">
            <wp:extent cx="3466682" cy="2603864"/>
            <wp:effectExtent l="0" t="0" r="63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TEesR9-m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4030" cy="2594361"/>
                    </a:xfrm>
                    <a:prstGeom prst="rect">
                      <a:avLst/>
                    </a:prstGeom>
                  </pic:spPr>
                </pic:pic>
              </a:graphicData>
            </a:graphic>
          </wp:inline>
        </w:drawing>
      </w:r>
    </w:p>
    <w:p w:rsidR="003447FA" w:rsidRDefault="003447FA">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160017" cy="3895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yE1iflpRM.jpg"/>
                    <pic:cNvPicPr/>
                  </pic:nvPicPr>
                  <pic:blipFill>
                    <a:blip r:embed="rId8">
                      <a:extLst>
                        <a:ext uri="{28A0092B-C50C-407E-A947-70E740481C1C}">
                          <a14:useLocalDpi xmlns:a14="http://schemas.microsoft.com/office/drawing/2010/main" val="0"/>
                        </a:ext>
                      </a:extLst>
                    </a:blip>
                    <a:stretch>
                      <a:fillRect/>
                    </a:stretch>
                  </pic:blipFill>
                  <pic:spPr>
                    <a:xfrm>
                      <a:off x="0" y="0"/>
                      <a:ext cx="4156888" cy="3892500"/>
                    </a:xfrm>
                    <a:prstGeom prst="rect">
                      <a:avLst/>
                    </a:prstGeom>
                  </pic:spPr>
                </pic:pic>
              </a:graphicData>
            </a:graphic>
          </wp:inline>
        </w:drawing>
      </w:r>
    </w:p>
    <w:p w:rsidR="003447FA" w:rsidRDefault="003447F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818373" cy="3193474"/>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u1OMB1H1s.jpg"/>
                    <pic:cNvPicPr/>
                  </pic:nvPicPr>
                  <pic:blipFill>
                    <a:blip r:embed="rId9">
                      <a:extLst>
                        <a:ext uri="{28A0092B-C50C-407E-A947-70E740481C1C}">
                          <a14:useLocalDpi xmlns:a14="http://schemas.microsoft.com/office/drawing/2010/main" val="0"/>
                        </a:ext>
                      </a:extLst>
                    </a:blip>
                    <a:stretch>
                      <a:fillRect/>
                    </a:stretch>
                  </pic:blipFill>
                  <pic:spPr>
                    <a:xfrm>
                      <a:off x="0" y="0"/>
                      <a:ext cx="3814002" cy="3189818"/>
                    </a:xfrm>
                    <a:prstGeom prst="rect">
                      <a:avLst/>
                    </a:prstGeom>
                  </pic:spPr>
                </pic:pic>
              </a:graphicData>
            </a:graphic>
          </wp:inline>
        </w:drawing>
      </w:r>
    </w:p>
    <w:p w:rsidR="00F05B56" w:rsidRDefault="00F05B56" w:rsidP="00F05B56">
      <w:pPr>
        <w:jc w:val="center"/>
        <w:rPr>
          <w:rFonts w:ascii="Times New Roman" w:hAnsi="Times New Roman" w:cs="Times New Roman"/>
          <w:b/>
          <w:sz w:val="24"/>
          <w:szCs w:val="24"/>
        </w:rPr>
      </w:pPr>
    </w:p>
    <w:p w:rsidR="00F05B56" w:rsidRDefault="00F05B56" w:rsidP="00F05B56">
      <w:pPr>
        <w:jc w:val="center"/>
        <w:rPr>
          <w:rFonts w:ascii="Times New Roman" w:hAnsi="Times New Roman" w:cs="Times New Roman"/>
          <w:b/>
          <w:sz w:val="24"/>
          <w:szCs w:val="24"/>
        </w:rPr>
      </w:pPr>
    </w:p>
    <w:p w:rsidR="00F05B56" w:rsidRDefault="00F05B56" w:rsidP="00F05B56">
      <w:pPr>
        <w:jc w:val="center"/>
        <w:rPr>
          <w:rFonts w:ascii="Times New Roman" w:hAnsi="Times New Roman" w:cs="Times New Roman"/>
          <w:b/>
          <w:sz w:val="24"/>
          <w:szCs w:val="24"/>
        </w:rPr>
      </w:pPr>
    </w:p>
    <w:p w:rsidR="00F05B56" w:rsidRDefault="00F05B56" w:rsidP="00F05B56">
      <w:pPr>
        <w:jc w:val="center"/>
        <w:rPr>
          <w:rFonts w:ascii="Times New Roman" w:hAnsi="Times New Roman" w:cs="Times New Roman"/>
          <w:b/>
          <w:sz w:val="24"/>
          <w:szCs w:val="24"/>
        </w:rPr>
      </w:pPr>
    </w:p>
    <w:p w:rsidR="00F05B56" w:rsidRDefault="00F05B56" w:rsidP="00F05B56">
      <w:pPr>
        <w:jc w:val="center"/>
        <w:rPr>
          <w:rFonts w:ascii="Times New Roman" w:hAnsi="Times New Roman" w:cs="Times New Roman"/>
          <w:b/>
          <w:sz w:val="24"/>
          <w:szCs w:val="24"/>
        </w:rPr>
      </w:pPr>
    </w:p>
    <w:p w:rsidR="00F05B56" w:rsidRDefault="00F05B56" w:rsidP="00F05B56">
      <w:pPr>
        <w:jc w:val="center"/>
        <w:rPr>
          <w:rFonts w:ascii="Times New Roman" w:hAnsi="Times New Roman" w:cs="Times New Roman"/>
          <w:b/>
          <w:sz w:val="24"/>
          <w:szCs w:val="24"/>
        </w:rPr>
      </w:pPr>
    </w:p>
    <w:p w:rsidR="00D92EB1" w:rsidRPr="003447FA" w:rsidRDefault="00D92EB1" w:rsidP="00F05B56">
      <w:pPr>
        <w:jc w:val="center"/>
        <w:rPr>
          <w:rFonts w:ascii="Times New Roman" w:hAnsi="Times New Roman" w:cs="Times New Roman"/>
          <w:b/>
          <w:sz w:val="24"/>
          <w:szCs w:val="24"/>
        </w:rPr>
      </w:pPr>
      <w:r w:rsidRPr="003447FA">
        <w:rPr>
          <w:rFonts w:ascii="Times New Roman" w:hAnsi="Times New Roman" w:cs="Times New Roman"/>
          <w:b/>
          <w:sz w:val="24"/>
          <w:szCs w:val="24"/>
        </w:rPr>
        <w:lastRenderedPageBreak/>
        <w:t>Проект «Праздник месяца»</w:t>
      </w:r>
    </w:p>
    <w:p w:rsidR="00D92EB1" w:rsidRDefault="00D92EB1" w:rsidP="00F05B56">
      <w:pPr>
        <w:ind w:firstLine="708"/>
        <w:jc w:val="both"/>
        <w:rPr>
          <w:rFonts w:ascii="Times New Roman" w:hAnsi="Times New Roman" w:cs="Times New Roman"/>
          <w:sz w:val="24"/>
          <w:szCs w:val="24"/>
        </w:rPr>
      </w:pPr>
      <w:r>
        <w:rPr>
          <w:rFonts w:ascii="Times New Roman" w:hAnsi="Times New Roman" w:cs="Times New Roman"/>
          <w:sz w:val="24"/>
          <w:szCs w:val="24"/>
        </w:rPr>
        <w:t>Одной из уникальных детских способностей является способность испытывать радость в любой ситуации. Радость – основное топливо, дающее силы и энергию детям, проходящим лечение от онкологического заболевания. Проект «Праздник месяца»</w:t>
      </w:r>
      <w:r w:rsidR="00040FF2">
        <w:rPr>
          <w:rFonts w:ascii="Times New Roman" w:hAnsi="Times New Roman" w:cs="Times New Roman"/>
          <w:sz w:val="24"/>
          <w:szCs w:val="24"/>
        </w:rPr>
        <w:t xml:space="preserve"> уже почти год</w:t>
      </w:r>
      <w:r>
        <w:rPr>
          <w:rFonts w:ascii="Times New Roman" w:hAnsi="Times New Roman" w:cs="Times New Roman"/>
          <w:sz w:val="24"/>
          <w:szCs w:val="24"/>
        </w:rPr>
        <w:t xml:space="preserve"> </w:t>
      </w:r>
      <w:r w:rsidR="00573B9B">
        <w:rPr>
          <w:rFonts w:ascii="Times New Roman" w:hAnsi="Times New Roman" w:cs="Times New Roman"/>
          <w:sz w:val="24"/>
          <w:szCs w:val="24"/>
        </w:rPr>
        <w:t>заряжает маленьких пациентов положительными эмоциями. Каждый месяц в гости к детям приходят артисты и другие добровольцы, которые готовы помочь детям в трудной жизненной ситуации: поделиться с ними радостью, добротой и оптимизмом. Как правило, в этот день проходит интерактивное представление для пациентов с веселыми играми и подарками. Ребят, которые не могут выходить в коридор, вол</w:t>
      </w:r>
      <w:r w:rsidR="006E657A">
        <w:rPr>
          <w:rFonts w:ascii="Times New Roman" w:hAnsi="Times New Roman" w:cs="Times New Roman"/>
          <w:sz w:val="24"/>
          <w:szCs w:val="24"/>
        </w:rPr>
        <w:t>онтеры навещают прямо в палате, стараясь, чтобы каждый маленький пациент не остался без своей, так необходимой ему, порции улыбок и радости.</w:t>
      </w:r>
    </w:p>
    <w:p w:rsidR="003447FA" w:rsidRDefault="003447F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885388" cy="2592474"/>
            <wp:effectExtent l="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QAPBH_xVZ4.jpg"/>
                    <pic:cNvPicPr/>
                  </pic:nvPicPr>
                  <pic:blipFill>
                    <a:blip r:embed="rId10">
                      <a:extLst>
                        <a:ext uri="{28A0092B-C50C-407E-A947-70E740481C1C}">
                          <a14:useLocalDpi xmlns:a14="http://schemas.microsoft.com/office/drawing/2010/main" val="0"/>
                        </a:ext>
                      </a:extLst>
                    </a:blip>
                    <a:stretch>
                      <a:fillRect/>
                    </a:stretch>
                  </pic:blipFill>
                  <pic:spPr>
                    <a:xfrm>
                      <a:off x="0" y="0"/>
                      <a:ext cx="3889922" cy="2595499"/>
                    </a:xfrm>
                    <a:prstGeom prst="rect">
                      <a:avLst/>
                    </a:prstGeom>
                  </pic:spPr>
                </pic:pic>
              </a:graphicData>
            </a:graphic>
          </wp:inline>
        </w:drawing>
      </w:r>
    </w:p>
    <w:p w:rsidR="003447FA" w:rsidRDefault="003447F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990808" cy="2662814"/>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3tgegG9cY.jpg"/>
                    <pic:cNvPicPr/>
                  </pic:nvPicPr>
                  <pic:blipFill>
                    <a:blip r:embed="rId11">
                      <a:extLst>
                        <a:ext uri="{28A0092B-C50C-407E-A947-70E740481C1C}">
                          <a14:useLocalDpi xmlns:a14="http://schemas.microsoft.com/office/drawing/2010/main" val="0"/>
                        </a:ext>
                      </a:extLst>
                    </a:blip>
                    <a:stretch>
                      <a:fillRect/>
                    </a:stretch>
                  </pic:blipFill>
                  <pic:spPr>
                    <a:xfrm>
                      <a:off x="0" y="0"/>
                      <a:ext cx="3995464" cy="2665921"/>
                    </a:xfrm>
                    <a:prstGeom prst="rect">
                      <a:avLst/>
                    </a:prstGeom>
                  </pic:spPr>
                </pic:pic>
              </a:graphicData>
            </a:graphic>
          </wp:inline>
        </w:drawing>
      </w:r>
    </w:p>
    <w:p w:rsidR="003447FA" w:rsidRDefault="003447FA">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421274" cy="2950037"/>
            <wp:effectExtent l="0" t="0" r="0"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jGLSHP8A04.jpg"/>
                    <pic:cNvPicPr/>
                  </pic:nvPicPr>
                  <pic:blipFill>
                    <a:blip r:embed="rId12">
                      <a:extLst>
                        <a:ext uri="{28A0092B-C50C-407E-A947-70E740481C1C}">
                          <a14:useLocalDpi xmlns:a14="http://schemas.microsoft.com/office/drawing/2010/main" val="0"/>
                        </a:ext>
                      </a:extLst>
                    </a:blip>
                    <a:stretch>
                      <a:fillRect/>
                    </a:stretch>
                  </pic:blipFill>
                  <pic:spPr>
                    <a:xfrm>
                      <a:off x="0" y="0"/>
                      <a:ext cx="4426432" cy="2953479"/>
                    </a:xfrm>
                    <a:prstGeom prst="rect">
                      <a:avLst/>
                    </a:prstGeom>
                  </pic:spPr>
                </pic:pic>
              </a:graphicData>
            </a:graphic>
          </wp:inline>
        </w:drawing>
      </w:r>
    </w:p>
    <w:p w:rsidR="00F05B56" w:rsidRDefault="00F05B56">
      <w:pPr>
        <w:rPr>
          <w:rFonts w:ascii="Times New Roman" w:hAnsi="Times New Roman" w:cs="Times New Roman"/>
          <w:sz w:val="24"/>
          <w:szCs w:val="24"/>
        </w:rPr>
      </w:pPr>
    </w:p>
    <w:p w:rsidR="00F05B56" w:rsidRDefault="00F05B56">
      <w:pPr>
        <w:rPr>
          <w:rFonts w:ascii="Times New Roman" w:hAnsi="Times New Roman" w:cs="Times New Roman"/>
          <w:sz w:val="24"/>
          <w:szCs w:val="24"/>
        </w:rPr>
      </w:pPr>
    </w:p>
    <w:p w:rsidR="00F05B56" w:rsidRDefault="00F05B56">
      <w:pPr>
        <w:rPr>
          <w:rFonts w:ascii="Times New Roman" w:hAnsi="Times New Roman" w:cs="Times New Roman"/>
          <w:sz w:val="24"/>
          <w:szCs w:val="24"/>
        </w:rPr>
      </w:pPr>
    </w:p>
    <w:p w:rsidR="00F05B56" w:rsidRDefault="00F05B56">
      <w:pPr>
        <w:rPr>
          <w:rFonts w:ascii="Times New Roman" w:hAnsi="Times New Roman" w:cs="Times New Roman"/>
          <w:sz w:val="24"/>
          <w:szCs w:val="24"/>
        </w:rPr>
      </w:pPr>
    </w:p>
    <w:p w:rsidR="00F05B56" w:rsidRDefault="00F05B56">
      <w:pPr>
        <w:rPr>
          <w:rFonts w:ascii="Times New Roman" w:hAnsi="Times New Roman" w:cs="Times New Roman"/>
          <w:sz w:val="24"/>
          <w:szCs w:val="24"/>
        </w:rPr>
      </w:pPr>
    </w:p>
    <w:p w:rsidR="00F05B56" w:rsidRDefault="00F05B56">
      <w:pPr>
        <w:rPr>
          <w:rFonts w:ascii="Times New Roman" w:hAnsi="Times New Roman" w:cs="Times New Roman"/>
          <w:sz w:val="24"/>
          <w:szCs w:val="24"/>
        </w:rPr>
      </w:pPr>
    </w:p>
    <w:p w:rsidR="00F05B56" w:rsidRDefault="00F05B56">
      <w:pPr>
        <w:rPr>
          <w:rFonts w:ascii="Times New Roman" w:hAnsi="Times New Roman" w:cs="Times New Roman"/>
          <w:sz w:val="24"/>
          <w:szCs w:val="24"/>
        </w:rPr>
      </w:pPr>
    </w:p>
    <w:p w:rsidR="00F05B56" w:rsidRDefault="00F05B56">
      <w:pPr>
        <w:rPr>
          <w:rFonts w:ascii="Times New Roman" w:hAnsi="Times New Roman" w:cs="Times New Roman"/>
          <w:sz w:val="24"/>
          <w:szCs w:val="24"/>
        </w:rPr>
      </w:pPr>
    </w:p>
    <w:p w:rsidR="00F05B56" w:rsidRDefault="00F05B56">
      <w:pPr>
        <w:rPr>
          <w:rFonts w:ascii="Times New Roman" w:hAnsi="Times New Roman" w:cs="Times New Roman"/>
          <w:sz w:val="24"/>
          <w:szCs w:val="24"/>
        </w:rPr>
      </w:pPr>
    </w:p>
    <w:p w:rsidR="00F05B56" w:rsidRDefault="00F05B56">
      <w:pPr>
        <w:rPr>
          <w:rFonts w:ascii="Times New Roman" w:hAnsi="Times New Roman" w:cs="Times New Roman"/>
          <w:sz w:val="24"/>
          <w:szCs w:val="24"/>
        </w:rPr>
      </w:pPr>
    </w:p>
    <w:p w:rsidR="00F05B56" w:rsidRDefault="00F05B56">
      <w:pPr>
        <w:rPr>
          <w:rFonts w:ascii="Times New Roman" w:hAnsi="Times New Roman" w:cs="Times New Roman"/>
          <w:sz w:val="24"/>
          <w:szCs w:val="24"/>
        </w:rPr>
      </w:pPr>
    </w:p>
    <w:p w:rsidR="00F05B56" w:rsidRDefault="00F05B56">
      <w:pPr>
        <w:rPr>
          <w:rFonts w:ascii="Times New Roman" w:hAnsi="Times New Roman" w:cs="Times New Roman"/>
          <w:sz w:val="24"/>
          <w:szCs w:val="24"/>
        </w:rPr>
      </w:pPr>
    </w:p>
    <w:p w:rsidR="00F05B56" w:rsidRDefault="00F05B56">
      <w:pPr>
        <w:rPr>
          <w:rFonts w:ascii="Times New Roman" w:hAnsi="Times New Roman" w:cs="Times New Roman"/>
          <w:sz w:val="24"/>
          <w:szCs w:val="24"/>
        </w:rPr>
      </w:pPr>
    </w:p>
    <w:p w:rsidR="00F05B56" w:rsidRDefault="00F05B56">
      <w:pPr>
        <w:rPr>
          <w:rFonts w:ascii="Times New Roman" w:hAnsi="Times New Roman" w:cs="Times New Roman"/>
          <w:sz w:val="24"/>
          <w:szCs w:val="24"/>
        </w:rPr>
      </w:pPr>
    </w:p>
    <w:p w:rsidR="00F05B56" w:rsidRDefault="00F05B56">
      <w:pPr>
        <w:rPr>
          <w:rFonts w:ascii="Times New Roman" w:hAnsi="Times New Roman" w:cs="Times New Roman"/>
          <w:sz w:val="24"/>
          <w:szCs w:val="24"/>
        </w:rPr>
      </w:pPr>
    </w:p>
    <w:p w:rsidR="00F05B56" w:rsidRDefault="00F05B56">
      <w:pPr>
        <w:rPr>
          <w:rFonts w:ascii="Times New Roman" w:hAnsi="Times New Roman" w:cs="Times New Roman"/>
          <w:sz w:val="24"/>
          <w:szCs w:val="24"/>
        </w:rPr>
      </w:pPr>
    </w:p>
    <w:p w:rsidR="00F05B56" w:rsidRDefault="00F05B56">
      <w:pPr>
        <w:rPr>
          <w:rFonts w:ascii="Times New Roman" w:hAnsi="Times New Roman" w:cs="Times New Roman"/>
          <w:sz w:val="24"/>
          <w:szCs w:val="24"/>
        </w:rPr>
      </w:pPr>
    </w:p>
    <w:p w:rsidR="00F05B56" w:rsidRDefault="00F05B56">
      <w:pPr>
        <w:rPr>
          <w:rFonts w:ascii="Times New Roman" w:hAnsi="Times New Roman" w:cs="Times New Roman"/>
          <w:sz w:val="24"/>
          <w:szCs w:val="24"/>
        </w:rPr>
      </w:pPr>
    </w:p>
    <w:p w:rsidR="00F05B56" w:rsidRDefault="00F05B56">
      <w:pPr>
        <w:rPr>
          <w:rFonts w:ascii="Times New Roman" w:hAnsi="Times New Roman" w:cs="Times New Roman"/>
          <w:sz w:val="24"/>
          <w:szCs w:val="24"/>
        </w:rPr>
      </w:pPr>
    </w:p>
    <w:p w:rsidR="006E657A" w:rsidRPr="00F05B56" w:rsidRDefault="006E657A" w:rsidP="00F05B56">
      <w:pPr>
        <w:jc w:val="center"/>
        <w:rPr>
          <w:rFonts w:ascii="Times New Roman" w:hAnsi="Times New Roman" w:cs="Times New Roman"/>
          <w:b/>
          <w:sz w:val="24"/>
          <w:szCs w:val="24"/>
        </w:rPr>
      </w:pPr>
      <w:r w:rsidRPr="00F05B56">
        <w:rPr>
          <w:rFonts w:ascii="Times New Roman" w:hAnsi="Times New Roman" w:cs="Times New Roman"/>
          <w:b/>
          <w:sz w:val="24"/>
          <w:szCs w:val="24"/>
        </w:rPr>
        <w:lastRenderedPageBreak/>
        <w:t>Проект «Подарок»</w:t>
      </w:r>
    </w:p>
    <w:p w:rsidR="006E657A" w:rsidRDefault="00040FF2" w:rsidP="00F05B56">
      <w:pPr>
        <w:ind w:firstLine="708"/>
        <w:jc w:val="both"/>
        <w:rPr>
          <w:rFonts w:ascii="Times New Roman" w:hAnsi="Times New Roman" w:cs="Times New Roman"/>
          <w:sz w:val="24"/>
          <w:szCs w:val="24"/>
        </w:rPr>
      </w:pPr>
      <w:r>
        <w:rPr>
          <w:rFonts w:ascii="Times New Roman" w:hAnsi="Times New Roman" w:cs="Times New Roman"/>
          <w:sz w:val="24"/>
          <w:szCs w:val="24"/>
        </w:rPr>
        <w:t xml:space="preserve">Тяжелое и длительное лечение от онкологического заболевания вынуждает детей, столкнувшихся с этой трудной жизненной ситуацией, провести в больнице самый важный и самый долгожданный день в году – День Рождения. Проект «Подарок» доказывает, что каждый ребенок, независимо от того, где он оказался, должен ощутить все волшебство этого дня. Для этого у нас есть свои волшебники, которые не показывают бесплатно кино и не оставляют в подарок эскимо, но внимательно следят за тем, чтобы каждый ребенок, находящийся на лечении в </w:t>
      </w:r>
      <w:proofErr w:type="spellStart"/>
      <w:r>
        <w:rPr>
          <w:rFonts w:ascii="Times New Roman" w:hAnsi="Times New Roman" w:cs="Times New Roman"/>
          <w:sz w:val="24"/>
          <w:szCs w:val="24"/>
        </w:rPr>
        <w:t>онкогематологическом</w:t>
      </w:r>
      <w:proofErr w:type="spellEnd"/>
      <w:r>
        <w:rPr>
          <w:rFonts w:ascii="Times New Roman" w:hAnsi="Times New Roman" w:cs="Times New Roman"/>
          <w:sz w:val="24"/>
          <w:szCs w:val="24"/>
        </w:rPr>
        <w:t xml:space="preserve"> центре в день своего рождения, получил именно то, что он хочет. Мы узнаем о заветных желаниях маленьких пациентов, о том, что бы они хотели получить в подарок, и наши заботливые волонтеры воплощают эти желания в реальность, сохраняя волшебство самого главного праздника для детей даже в стенах больницы.</w:t>
      </w:r>
    </w:p>
    <w:p w:rsidR="003447FA" w:rsidRDefault="003447F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104940" cy="2332156"/>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PKJR9KqaU.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93608" cy="2323645"/>
                    </a:xfrm>
                    <a:prstGeom prst="rect">
                      <a:avLst/>
                    </a:prstGeom>
                  </pic:spPr>
                </pic:pic>
              </a:graphicData>
            </a:graphic>
          </wp:inline>
        </w:drawing>
      </w:r>
    </w:p>
    <w:p w:rsidR="00CE6DEB" w:rsidRDefault="00CE6DEB">
      <w:pPr>
        <w:rPr>
          <w:rFonts w:ascii="Times New Roman" w:hAnsi="Times New Roman" w:cs="Times New Roman"/>
          <w:sz w:val="24"/>
          <w:szCs w:val="24"/>
        </w:rPr>
      </w:pPr>
    </w:p>
    <w:p w:rsidR="003447FA" w:rsidRDefault="003447F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3949002" cy="3712062"/>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9-0Rc9KRA.jpg"/>
                    <pic:cNvPicPr/>
                  </pic:nvPicPr>
                  <pic:blipFill>
                    <a:blip r:embed="rId14">
                      <a:extLst>
                        <a:ext uri="{28A0092B-C50C-407E-A947-70E740481C1C}">
                          <a14:useLocalDpi xmlns:a14="http://schemas.microsoft.com/office/drawing/2010/main" val="0"/>
                        </a:ext>
                      </a:extLst>
                    </a:blip>
                    <a:stretch>
                      <a:fillRect/>
                    </a:stretch>
                  </pic:blipFill>
                  <pic:spPr>
                    <a:xfrm>
                      <a:off x="0" y="0"/>
                      <a:ext cx="3947267" cy="3710431"/>
                    </a:xfrm>
                    <a:prstGeom prst="rect">
                      <a:avLst/>
                    </a:prstGeom>
                  </pic:spPr>
                </pic:pic>
              </a:graphicData>
            </a:graphic>
          </wp:inline>
        </w:drawing>
      </w:r>
    </w:p>
    <w:p w:rsidR="003447FA" w:rsidRDefault="003447FA">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4292600" cy="44450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uki32-cMc.jpg"/>
                    <pic:cNvPicPr/>
                  </pic:nvPicPr>
                  <pic:blipFill>
                    <a:blip r:embed="rId15">
                      <a:extLst>
                        <a:ext uri="{28A0092B-C50C-407E-A947-70E740481C1C}">
                          <a14:useLocalDpi xmlns:a14="http://schemas.microsoft.com/office/drawing/2010/main" val="0"/>
                        </a:ext>
                      </a:extLst>
                    </a:blip>
                    <a:stretch>
                      <a:fillRect/>
                    </a:stretch>
                  </pic:blipFill>
                  <pic:spPr>
                    <a:xfrm>
                      <a:off x="0" y="0"/>
                      <a:ext cx="4292600" cy="4445000"/>
                    </a:xfrm>
                    <a:prstGeom prst="rect">
                      <a:avLst/>
                    </a:prstGeom>
                  </pic:spPr>
                </pic:pic>
              </a:graphicData>
            </a:graphic>
          </wp:inline>
        </w:drawing>
      </w:r>
    </w:p>
    <w:p w:rsidR="00F05B56" w:rsidRDefault="00F05B56">
      <w:pPr>
        <w:rPr>
          <w:rFonts w:ascii="Times New Roman" w:hAnsi="Times New Roman" w:cs="Times New Roman"/>
          <w:b/>
          <w:sz w:val="24"/>
          <w:szCs w:val="24"/>
        </w:rPr>
      </w:pPr>
    </w:p>
    <w:p w:rsidR="00F05B56" w:rsidRDefault="00F05B56">
      <w:pPr>
        <w:rPr>
          <w:rFonts w:ascii="Times New Roman" w:hAnsi="Times New Roman" w:cs="Times New Roman"/>
          <w:b/>
          <w:sz w:val="24"/>
          <w:szCs w:val="24"/>
        </w:rPr>
      </w:pPr>
    </w:p>
    <w:p w:rsidR="00F05B56" w:rsidRDefault="00F05B56">
      <w:pPr>
        <w:rPr>
          <w:rFonts w:ascii="Times New Roman" w:hAnsi="Times New Roman" w:cs="Times New Roman"/>
          <w:b/>
          <w:sz w:val="24"/>
          <w:szCs w:val="24"/>
        </w:rPr>
      </w:pPr>
    </w:p>
    <w:p w:rsidR="00F05B56" w:rsidRDefault="00F05B56">
      <w:pPr>
        <w:rPr>
          <w:rFonts w:ascii="Times New Roman" w:hAnsi="Times New Roman" w:cs="Times New Roman"/>
          <w:b/>
          <w:sz w:val="24"/>
          <w:szCs w:val="24"/>
        </w:rPr>
      </w:pPr>
    </w:p>
    <w:p w:rsidR="00F05B56" w:rsidRDefault="00F05B56">
      <w:pPr>
        <w:rPr>
          <w:rFonts w:ascii="Times New Roman" w:hAnsi="Times New Roman" w:cs="Times New Roman"/>
          <w:b/>
          <w:sz w:val="24"/>
          <w:szCs w:val="24"/>
        </w:rPr>
      </w:pPr>
    </w:p>
    <w:p w:rsidR="00F05B56" w:rsidRDefault="00F05B56">
      <w:pPr>
        <w:rPr>
          <w:rFonts w:ascii="Times New Roman" w:hAnsi="Times New Roman" w:cs="Times New Roman"/>
          <w:b/>
          <w:sz w:val="24"/>
          <w:szCs w:val="24"/>
        </w:rPr>
      </w:pPr>
    </w:p>
    <w:p w:rsidR="00F05B56" w:rsidRDefault="00F05B56">
      <w:pPr>
        <w:rPr>
          <w:rFonts w:ascii="Times New Roman" w:hAnsi="Times New Roman" w:cs="Times New Roman"/>
          <w:b/>
          <w:sz w:val="24"/>
          <w:szCs w:val="24"/>
        </w:rPr>
      </w:pPr>
    </w:p>
    <w:p w:rsidR="00F05B56" w:rsidRDefault="00F05B56">
      <w:pPr>
        <w:rPr>
          <w:rFonts w:ascii="Times New Roman" w:hAnsi="Times New Roman" w:cs="Times New Roman"/>
          <w:b/>
          <w:sz w:val="24"/>
          <w:szCs w:val="24"/>
        </w:rPr>
      </w:pPr>
    </w:p>
    <w:p w:rsidR="00F05B56" w:rsidRDefault="00F05B56">
      <w:pPr>
        <w:rPr>
          <w:rFonts w:ascii="Times New Roman" w:hAnsi="Times New Roman" w:cs="Times New Roman"/>
          <w:b/>
          <w:sz w:val="24"/>
          <w:szCs w:val="24"/>
        </w:rPr>
      </w:pPr>
    </w:p>
    <w:p w:rsidR="00F05B56" w:rsidRDefault="00F05B56">
      <w:pPr>
        <w:rPr>
          <w:rFonts w:ascii="Times New Roman" w:hAnsi="Times New Roman" w:cs="Times New Roman"/>
          <w:b/>
          <w:sz w:val="24"/>
          <w:szCs w:val="24"/>
        </w:rPr>
      </w:pPr>
    </w:p>
    <w:p w:rsidR="00F05B56" w:rsidRDefault="00F05B56">
      <w:pPr>
        <w:rPr>
          <w:rFonts w:ascii="Times New Roman" w:hAnsi="Times New Roman" w:cs="Times New Roman"/>
          <w:b/>
          <w:sz w:val="24"/>
          <w:szCs w:val="24"/>
        </w:rPr>
      </w:pPr>
    </w:p>
    <w:p w:rsidR="00F05B56" w:rsidRDefault="00F05B56">
      <w:pPr>
        <w:rPr>
          <w:rFonts w:ascii="Times New Roman" w:hAnsi="Times New Roman" w:cs="Times New Roman"/>
          <w:b/>
          <w:sz w:val="24"/>
          <w:szCs w:val="24"/>
        </w:rPr>
      </w:pPr>
    </w:p>
    <w:p w:rsidR="00F05B56" w:rsidRDefault="00F05B56">
      <w:pPr>
        <w:rPr>
          <w:rFonts w:ascii="Times New Roman" w:hAnsi="Times New Roman" w:cs="Times New Roman"/>
          <w:b/>
          <w:sz w:val="24"/>
          <w:szCs w:val="24"/>
        </w:rPr>
      </w:pPr>
    </w:p>
    <w:p w:rsidR="00F05B56" w:rsidRDefault="00F05B56">
      <w:pPr>
        <w:rPr>
          <w:rFonts w:ascii="Times New Roman" w:hAnsi="Times New Roman" w:cs="Times New Roman"/>
          <w:b/>
          <w:sz w:val="24"/>
          <w:szCs w:val="24"/>
        </w:rPr>
      </w:pPr>
    </w:p>
    <w:p w:rsidR="00040FF2" w:rsidRPr="003447FA" w:rsidRDefault="00040FF2" w:rsidP="00F05B56">
      <w:pPr>
        <w:jc w:val="center"/>
        <w:rPr>
          <w:rFonts w:ascii="Times New Roman" w:hAnsi="Times New Roman" w:cs="Times New Roman"/>
          <w:b/>
          <w:sz w:val="24"/>
          <w:szCs w:val="24"/>
        </w:rPr>
      </w:pPr>
      <w:r w:rsidRPr="003447FA">
        <w:rPr>
          <w:rFonts w:ascii="Times New Roman" w:hAnsi="Times New Roman" w:cs="Times New Roman"/>
          <w:b/>
          <w:sz w:val="24"/>
          <w:szCs w:val="24"/>
        </w:rPr>
        <w:lastRenderedPageBreak/>
        <w:t>Проект «Коробка храбрости»</w:t>
      </w:r>
    </w:p>
    <w:p w:rsidR="00040FF2" w:rsidRDefault="00040FF2" w:rsidP="00F05B56">
      <w:pPr>
        <w:ind w:firstLine="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В стенах </w:t>
      </w:r>
      <w:proofErr w:type="spellStart"/>
      <w:r>
        <w:rPr>
          <w:rFonts w:ascii="Times New Roman" w:hAnsi="Times New Roman" w:cs="Times New Roman"/>
          <w:sz w:val="24"/>
          <w:szCs w:val="24"/>
        </w:rPr>
        <w:t>онкогематологического</w:t>
      </w:r>
      <w:proofErr w:type="spellEnd"/>
      <w:r>
        <w:rPr>
          <w:rFonts w:ascii="Times New Roman" w:hAnsi="Times New Roman" w:cs="Times New Roman"/>
          <w:sz w:val="24"/>
          <w:szCs w:val="24"/>
        </w:rPr>
        <w:t xml:space="preserve"> центра есть </w:t>
      </w:r>
      <w:r w:rsidR="00CE6DEB">
        <w:rPr>
          <w:rFonts w:ascii="Times New Roman" w:hAnsi="Times New Roman" w:cs="Times New Roman"/>
          <w:sz w:val="24"/>
          <w:szCs w:val="24"/>
        </w:rPr>
        <w:t xml:space="preserve">один кабинет, где проходят самые болезненные для детей процедуры: там берут кровь, устанавливают катетеры, ставят уколы. Это процедурный кабинет. Проект «Коробка храбрости» позволяет детям изменить представление об этом кабинете и об этих процедурах, преодолеть свой страх и ассоциировать процедурный кабинет с местом для подвигов и проявления  своей храбрости. Регулярно в течение нескольких лет в процедурной кабинете стоит «Коробка храбрости», в которой каждый ребенок может найти для себя вознаграждение за свою смелость, ведь подвиги должны быть вознаграждены! Со всей области волонтеры присылают игрушки для Коробки храбрости, которые очень быстро расходятся, ведь каждый день храбрости от этих маленьких смельчаков требуется очень  много. И знание того, что в этом кабинете стоит </w:t>
      </w:r>
      <w:r w:rsidR="00FF1B9A">
        <w:rPr>
          <w:rFonts w:ascii="Times New Roman" w:hAnsi="Times New Roman" w:cs="Times New Roman"/>
          <w:sz w:val="24"/>
          <w:szCs w:val="24"/>
        </w:rPr>
        <w:t xml:space="preserve">эта чудесная коробка, делает этот кабинет не таким уж страшным и не возникает необходимости заводить туда ребят через силу, большинство идет на эти подвиги самостоятельно, отвлекаясь от своих страхов, боли и обиды на выбор достойного вознаграждения. </w:t>
      </w:r>
    </w:p>
    <w:p w:rsidR="003447FA" w:rsidRDefault="003447F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963670"/>
            <wp:effectExtent l="0" t="0" r="317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6ISeKiM5Vs.jpg"/>
                    <pic:cNvPicPr/>
                  </pic:nvPicPr>
                  <pic:blipFill>
                    <a:blip r:embed="rId16">
                      <a:extLst>
                        <a:ext uri="{28A0092B-C50C-407E-A947-70E740481C1C}">
                          <a14:useLocalDpi xmlns:a14="http://schemas.microsoft.com/office/drawing/2010/main" val="0"/>
                        </a:ext>
                      </a:extLst>
                    </a:blip>
                    <a:stretch>
                      <a:fillRect/>
                    </a:stretch>
                  </pic:blipFill>
                  <pic:spPr>
                    <a:xfrm>
                      <a:off x="0" y="0"/>
                      <a:ext cx="5940425" cy="3963670"/>
                    </a:xfrm>
                    <a:prstGeom prst="rect">
                      <a:avLst/>
                    </a:prstGeom>
                  </pic:spPr>
                </pic:pic>
              </a:graphicData>
            </a:graphic>
          </wp:inline>
        </w:drawing>
      </w:r>
    </w:p>
    <w:p w:rsidR="003447FA" w:rsidRDefault="003447FA">
      <w:pP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5940425" cy="3963670"/>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pEuFPcNA4.jpg"/>
                    <pic:cNvPicPr/>
                  </pic:nvPicPr>
                  <pic:blipFill>
                    <a:blip r:embed="rId17">
                      <a:extLst>
                        <a:ext uri="{28A0092B-C50C-407E-A947-70E740481C1C}">
                          <a14:useLocalDpi xmlns:a14="http://schemas.microsoft.com/office/drawing/2010/main" val="0"/>
                        </a:ext>
                      </a:extLst>
                    </a:blip>
                    <a:stretch>
                      <a:fillRect/>
                    </a:stretch>
                  </pic:blipFill>
                  <pic:spPr>
                    <a:xfrm>
                      <a:off x="0" y="0"/>
                      <a:ext cx="5940425" cy="3963670"/>
                    </a:xfrm>
                    <a:prstGeom prst="rect">
                      <a:avLst/>
                    </a:prstGeom>
                  </pic:spPr>
                </pic:pic>
              </a:graphicData>
            </a:graphic>
          </wp:inline>
        </w:drawing>
      </w:r>
    </w:p>
    <w:p w:rsidR="003447FA" w:rsidRDefault="003447FA">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3963670"/>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kkYARMoE.jpg"/>
                    <pic:cNvPicPr/>
                  </pic:nvPicPr>
                  <pic:blipFill>
                    <a:blip r:embed="rId18">
                      <a:extLst>
                        <a:ext uri="{28A0092B-C50C-407E-A947-70E740481C1C}">
                          <a14:useLocalDpi xmlns:a14="http://schemas.microsoft.com/office/drawing/2010/main" val="0"/>
                        </a:ext>
                      </a:extLst>
                    </a:blip>
                    <a:stretch>
                      <a:fillRect/>
                    </a:stretch>
                  </pic:blipFill>
                  <pic:spPr>
                    <a:xfrm>
                      <a:off x="0" y="0"/>
                      <a:ext cx="5940425" cy="3963670"/>
                    </a:xfrm>
                    <a:prstGeom prst="rect">
                      <a:avLst/>
                    </a:prstGeom>
                  </pic:spPr>
                </pic:pic>
              </a:graphicData>
            </a:graphic>
          </wp:inline>
        </w:drawing>
      </w:r>
    </w:p>
    <w:p w:rsidR="003447FA" w:rsidRPr="003447FA" w:rsidRDefault="003447FA" w:rsidP="003447FA">
      <w:pPr>
        <w:rPr>
          <w:rFonts w:ascii="Times New Roman" w:hAnsi="Times New Roman" w:cs="Times New Roman"/>
          <w:sz w:val="24"/>
          <w:szCs w:val="24"/>
        </w:rPr>
      </w:pPr>
    </w:p>
    <w:p w:rsidR="003447FA" w:rsidRPr="003447FA" w:rsidRDefault="003447FA" w:rsidP="003447FA">
      <w:pPr>
        <w:tabs>
          <w:tab w:val="left" w:pos="3007"/>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noProof/>
          <w:sz w:val="24"/>
          <w:szCs w:val="24"/>
          <w:lang w:eastAsia="ru-RU"/>
        </w:rPr>
        <w:drawing>
          <wp:inline distT="0" distB="0" distL="0" distR="0">
            <wp:extent cx="5205046" cy="3470216"/>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49.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06944" cy="3471482"/>
                    </a:xfrm>
                    <a:prstGeom prst="rect">
                      <a:avLst/>
                    </a:prstGeom>
                  </pic:spPr>
                </pic:pic>
              </a:graphicData>
            </a:graphic>
          </wp:inline>
        </w:drawing>
      </w:r>
    </w:p>
    <w:sectPr w:rsidR="003447FA" w:rsidRPr="00344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E56"/>
    <w:rsid w:val="00040FF2"/>
    <w:rsid w:val="00185F82"/>
    <w:rsid w:val="00331ADD"/>
    <w:rsid w:val="003447FA"/>
    <w:rsid w:val="004D68BC"/>
    <w:rsid w:val="004F42C8"/>
    <w:rsid w:val="00573B9B"/>
    <w:rsid w:val="006E657A"/>
    <w:rsid w:val="00A67E56"/>
    <w:rsid w:val="00CE6DEB"/>
    <w:rsid w:val="00D92EB1"/>
    <w:rsid w:val="00F05B56"/>
    <w:rsid w:val="00FF1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47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47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47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4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740D1-4E3C-4AFE-9389-C7289F14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570</Words>
  <Characters>3252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dc:creator>
  <cp:lastModifiedBy>OtdSem7</cp:lastModifiedBy>
  <cp:revision>3</cp:revision>
  <dcterms:created xsi:type="dcterms:W3CDTF">2015-08-03T04:00:00Z</dcterms:created>
  <dcterms:modified xsi:type="dcterms:W3CDTF">2015-08-03T04:05:00Z</dcterms:modified>
</cp:coreProperties>
</file>