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FE2" w:rsidRDefault="008C6B8F" w:rsidP="008C6B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B8F">
        <w:rPr>
          <w:rFonts w:ascii="Times New Roman" w:hAnsi="Times New Roman" w:cs="Times New Roman"/>
          <w:sz w:val="28"/>
          <w:szCs w:val="28"/>
        </w:rPr>
        <w:t>Интеллектуальному и творческому  развитию  личности способствуют городские Литературные чтения. Чтения провод</w:t>
      </w:r>
      <w:r w:rsidR="00AD209A">
        <w:rPr>
          <w:rFonts w:ascii="Times New Roman" w:hAnsi="Times New Roman" w:cs="Times New Roman"/>
          <w:sz w:val="28"/>
          <w:szCs w:val="28"/>
        </w:rPr>
        <w:t>ятся</w:t>
      </w:r>
      <w:r w:rsidRPr="008C6B8F">
        <w:rPr>
          <w:rFonts w:ascii="Times New Roman" w:hAnsi="Times New Roman" w:cs="Times New Roman"/>
          <w:sz w:val="28"/>
          <w:szCs w:val="28"/>
        </w:rPr>
        <w:t xml:space="preserve"> по двум секциям: литературоведческая (защита исследовательских работ) и творческая, которая включает номинации: художественное слово (выразительное чтение наизусть), </w:t>
      </w:r>
      <w:proofErr w:type="gramStart"/>
      <w:r w:rsidRPr="008C6B8F">
        <w:rPr>
          <w:rFonts w:ascii="Times New Roman" w:hAnsi="Times New Roman" w:cs="Times New Roman"/>
          <w:sz w:val="28"/>
          <w:szCs w:val="28"/>
        </w:rPr>
        <w:t>я-автор</w:t>
      </w:r>
      <w:proofErr w:type="gramEnd"/>
      <w:r w:rsidRPr="008C6B8F">
        <w:rPr>
          <w:rFonts w:ascii="Times New Roman" w:hAnsi="Times New Roman" w:cs="Times New Roman"/>
          <w:sz w:val="28"/>
          <w:szCs w:val="28"/>
        </w:rPr>
        <w:t xml:space="preserve"> (стихи собственного сочинения, эссе), конкурс риторов (публичная речь по законам ораторского искусства). В этом году  городские Литературные чтения были посвящены теме Родины в русской литературе. В чтениях приняли участие  более 100 обучающихся. В рамках Литературных чтений прошел Фестиваль актёрского мастерства, в котором участвовал</w:t>
      </w:r>
      <w:r>
        <w:rPr>
          <w:rFonts w:ascii="Times New Roman" w:hAnsi="Times New Roman" w:cs="Times New Roman"/>
          <w:sz w:val="28"/>
          <w:szCs w:val="28"/>
        </w:rPr>
        <w:t>и  14 творческих коллективов общеобразовательных учреждений города.</w:t>
      </w: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36583"/>
            <wp:effectExtent l="0" t="0" r="0" b="0"/>
            <wp:docPr id="1" name="Рисунок 1" descr="\\smoladmin\dfs\Документы\Oбщая (для обмена файлами, не для хранения)\УПРАВЛЕНИЕ ОПЕКИ\КОВАЛЕВА\Отчет конкурс образование\Литературные чтения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oladmin\dfs\Документы\Oбщая (для обмена файлами, не для хранения)\УПРАВЛЕНИЕ ОПЕКИ\КОВАЛЕВА\Отчет конкурс образование\Литературные чтения\DSC_0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97" cy="38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575289"/>
            <wp:effectExtent l="0" t="0" r="0" b="6350"/>
            <wp:docPr id="2" name="Рисунок 2" descr="\\smoladmin\dfs\Документы\Oбщая (для обмена файлами, не для хранения)\УПРАВЛЕНИЕ ОПЕКИ\КОВАЛЕВА\Отчет конкурс образование\Литературные чтения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oladmin\dfs\Документы\Oбщая (для обмена файлами, не для хранения)\УПРАВЛЕНИЕ ОПЕКИ\КОВАЛЕВА\Отчет конкурс образование\Литературные чтения\DSC_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14" cy="35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3937000"/>
            <wp:effectExtent l="0" t="0" r="0" b="6350"/>
            <wp:docPr id="3" name="Рисунок 3" descr="\\smoladmin\dfs\Документы\Oбщая (для обмена файлами, не для хранения)\УПРАВЛЕНИЕ ОПЕКИ\КОВАЛЕВА\Отчет конкурс образование\Литературные чтения\DSCN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oladmin\dfs\Документы\Oбщая (для обмена файлами, не для хранения)\УПРАВЛЕНИЕ ОПЕКИ\КОВАЛЕВА\Отчет конкурс образование\Литературные чтения\DSCN6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BDEB3" wp14:editId="61CB5E07">
            <wp:extent cx="3124200" cy="3931977"/>
            <wp:effectExtent l="0" t="0" r="0" b="0"/>
            <wp:docPr id="4" name="Рисунок 4" descr="\\smoladmin\dfs\Документы\Oбщая (для обмена файлами, не для хранения)\УПРАВЛЕНИЕ ОПЕКИ\КОВАЛЕВА\Отчет конкурс образование\Литературные чтения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moladmin\dfs\Документы\Oбщая (для обмена файлами, не для хранения)\УПРАВЛЕНИЕ ОПЕКИ\КОВАЛЕВА\Отчет конкурс образование\Литературные чтения\IMG_1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81" cy="3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498" cy="4238625"/>
            <wp:effectExtent l="0" t="0" r="6985" b="0"/>
            <wp:docPr id="5" name="Рисунок 5" descr="\\smoladmin\dfs\Документы\Oбщая (для обмена файлами, не для хранения)\УПРАВЛЕНИЕ ОПЕКИ\КОВАЛЕВА\Отчет конкурс образование\Литературные чтения\DSCN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oladmin\dfs\Документы\Oбщая (для обмена файлами, не для хранения)\УПРАВЛЕНИЕ ОПЕКИ\КОВАЛЕВА\Отчет конкурс образование\Литературные чтения\DSCN64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12" cy="42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6" name="Рисунок 6" descr="\\smoladmin\dfs\Документы\Oбщая (для обмена файлами, не для хранения)\УПРАВЛЕНИЕ ОПЕКИ\КОВАЛЕВА\Отчет конкурс образование\Литературные чтения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moladmin\dfs\Документы\Oбщая (для обмена файлами, не для хранения)\УПРАВЛЕНИЕ ОПЕКИ\КОВАЛЕВА\Отчет конкурс образование\Литературные чтения\IMG_1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9A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09A" w:rsidRPr="008C6B8F" w:rsidRDefault="00AD209A" w:rsidP="00AD209A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\\smoladmin\dfs\Документы\Oбщая (для обмена файлами, не для хранения)\УПРАВЛЕНИЕ ОПЕКИ\КОВАЛЕВА\Отчет конкурс образование\Литературные чтения\P10203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moladmin\dfs\Документы\Oбщая (для обмена файлами, не для хранения)\УПРАВЛЕНИЕ ОПЕКИ\КОВАЛЕВА\Отчет конкурс образование\Литературные чтения\P102030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09A" w:rsidRPr="008C6B8F" w:rsidSect="00AD209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CE"/>
    <w:rsid w:val="00737FCE"/>
    <w:rsid w:val="00830FE2"/>
    <w:rsid w:val="008C6B8F"/>
    <w:rsid w:val="00AD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Сазонова Наталья Николаевна</dc:creator>
  <cp:keywords/>
  <dc:description/>
  <cp:lastModifiedBy>Атрощенкова Маргарита Михайловна</cp:lastModifiedBy>
  <cp:revision>4</cp:revision>
  <dcterms:created xsi:type="dcterms:W3CDTF">2015-06-18T06:20:00Z</dcterms:created>
  <dcterms:modified xsi:type="dcterms:W3CDTF">2015-06-29T08:55:00Z</dcterms:modified>
</cp:coreProperties>
</file>