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35" w:rsidRPr="00744135" w:rsidRDefault="00744135" w:rsidP="00744135">
      <w:pPr>
        <w:pBdr>
          <w:bottom w:val="single" w:sz="6" w:space="0" w:color="E5E5E5"/>
        </w:pBdr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744135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«Ярмарка досуга» поселилась в Центральном!</w:t>
      </w:r>
    </w:p>
    <w:p w:rsidR="00744135" w:rsidRPr="00744135" w:rsidRDefault="00744135" w:rsidP="007441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1C2D4A"/>
          <w:lang w:eastAsia="ru-RU"/>
        </w:rPr>
        <w:drawing>
          <wp:inline distT="0" distB="0" distL="0" distR="0">
            <wp:extent cx="1905000" cy="1428750"/>
            <wp:effectExtent l="0" t="0" r="0" b="0"/>
            <wp:docPr id="1" name="Рисунок 1" descr="http://kdnizp.volganet.ru/upload/iblock/245/3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nizp.volganet.ru/upload/iblock/245/3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135">
        <w:rPr>
          <w:rFonts w:ascii="Arial" w:eastAsia="Times New Roman" w:hAnsi="Arial" w:cs="Arial"/>
          <w:i/>
          <w:iCs/>
          <w:color w:val="7F7F7F"/>
          <w:sz w:val="15"/>
          <w:szCs w:val="15"/>
          <w:lang w:eastAsia="ru-RU"/>
        </w:rPr>
        <w:t>14.04.2015</w:t>
      </w:r>
    </w:p>
    <w:p w:rsidR="00744135" w:rsidRPr="00744135" w:rsidRDefault="00744135" w:rsidP="007441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744135">
        <w:rPr>
          <w:rFonts w:ascii="Times New Roman" w:hAnsi="Times New Roman" w:cs="Times New Roman"/>
          <w:color w:val="000000"/>
          <w:sz w:val="28"/>
          <w:szCs w:val="28"/>
        </w:rPr>
        <w:t xml:space="preserve">9 апреля 2015 года на базе ГБОУ СПО «Волгоградский технический колледж» прошел II этап районной межведомственной профилактической акции «Ярмарка досуга». Организаторами акции выступили Комиссия по делам несовершеннолетних и защите их прав в Центральном районе Волгограда, центр профилактики «Ключ» Муниципального учреждения социально-психологической помощи и поддержки молодежи «Социум». Цель акции, в которой приняли участие студенты 1 курса ГБОУ СПО «Волгоградский технический колледж» в количестве 217 человек, - познакомить студентов </w:t>
      </w:r>
      <w:proofErr w:type="spellStart"/>
      <w:r w:rsidRPr="00744135">
        <w:rPr>
          <w:rFonts w:ascii="Times New Roman" w:hAnsi="Times New Roman" w:cs="Times New Roman"/>
          <w:color w:val="000000"/>
          <w:sz w:val="28"/>
          <w:szCs w:val="28"/>
        </w:rPr>
        <w:t>ССУЗов</w:t>
      </w:r>
      <w:proofErr w:type="spellEnd"/>
      <w:r w:rsidRPr="00744135">
        <w:rPr>
          <w:rFonts w:ascii="Times New Roman" w:hAnsi="Times New Roman" w:cs="Times New Roman"/>
          <w:color w:val="000000"/>
          <w:sz w:val="28"/>
          <w:szCs w:val="28"/>
        </w:rPr>
        <w:t xml:space="preserve"> с учреждениями и структурами Центрального района, предлагающими организованные формы досуговой и трудовой занятости.</w:t>
      </w:r>
    </w:p>
    <w:p w:rsidR="00744135" w:rsidRPr="00744135" w:rsidRDefault="00744135" w:rsidP="00744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интерактивной форме студентам было рассказано о деятельности и предлагаемых формах досуговой и трудовой занятости в учреждениях культуры, познакомились ребята и с интересными мероприятиями спортивных и молодежных клубов. В ходе акции студенты районных подростково-молодежных клубов узнали, какими услугами и нововведениями они могут воспользоваться, посетив городскую библиотеку. Специалист Центра занятости рассказала о возможности временного трудоустройства для несовершеннолетних студентов. Участники акции познакомились с добровольческим движением на территории Центрального района, и с тем, как много полезного и интересного делают волонтеры. Весьма познавательным для студентов стал экскурс по интересным культурным местам Центрального района.</w:t>
      </w:r>
    </w:p>
    <w:bookmarkEnd w:id="0"/>
    <w:p w:rsidR="008D153D" w:rsidRPr="00744135" w:rsidRDefault="008D153D">
      <w:pPr>
        <w:rPr>
          <w:rFonts w:ascii="Times New Roman" w:hAnsi="Times New Roman" w:cs="Times New Roman"/>
          <w:sz w:val="28"/>
          <w:szCs w:val="28"/>
        </w:rPr>
      </w:pPr>
    </w:p>
    <w:sectPr w:rsidR="008D153D" w:rsidRPr="0074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35"/>
    <w:rsid w:val="00744135"/>
    <w:rsid w:val="008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135"/>
    <w:pPr>
      <w:pBdr>
        <w:bottom w:val="single" w:sz="6" w:space="0" w:color="E5E5E5"/>
      </w:pBdr>
      <w:spacing w:after="30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135"/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7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5">
    <w:name w:val="news-date-time5"/>
    <w:basedOn w:val="a0"/>
    <w:rsid w:val="00744135"/>
    <w:rPr>
      <w:i/>
      <w:iCs/>
      <w:color w:val="7F7F7F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74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135"/>
    <w:pPr>
      <w:pBdr>
        <w:bottom w:val="single" w:sz="6" w:space="0" w:color="E5E5E5"/>
      </w:pBdr>
      <w:spacing w:after="30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135"/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7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5">
    <w:name w:val="news-date-time5"/>
    <w:basedOn w:val="a0"/>
    <w:rsid w:val="00744135"/>
    <w:rPr>
      <w:i/>
      <w:iCs/>
      <w:color w:val="7F7F7F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74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dnizp.volganet.ru/upload/iblock/245/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Докучаева Лариса Анатольевна</dc:creator>
  <cp:lastModifiedBy>Докучаева Лариса Анатольевна</cp:lastModifiedBy>
  <cp:revision>2</cp:revision>
  <dcterms:created xsi:type="dcterms:W3CDTF">2015-09-25T13:38:00Z</dcterms:created>
  <dcterms:modified xsi:type="dcterms:W3CDTF">2015-09-25T13:39:00Z</dcterms:modified>
</cp:coreProperties>
</file>